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696"/>
        <w:gridCol w:w="2266"/>
        <w:gridCol w:w="2837"/>
        <w:gridCol w:w="2835"/>
        <w:gridCol w:w="1195"/>
      </w:tblGrid>
      <w:tr w:rsidR="005E3ADF" w:rsidTr="007F3F57">
        <w:tc>
          <w:tcPr>
            <w:tcW w:w="1696" w:type="dxa"/>
          </w:tcPr>
          <w:p w:rsidR="005E3ADF" w:rsidRPr="00452EB6" w:rsidRDefault="005E3ADF" w:rsidP="00310829">
            <w:pPr>
              <w:shd w:val="clear" w:color="auto" w:fill="FFFFFF"/>
              <w:textAlignment w:val="center"/>
              <w:rPr>
                <w:rFonts w:ascii="Times New Roman" w:eastAsia="Times New Roman" w:hAnsi="Times New Roman" w:cs="Times New Roman"/>
                <w:sz w:val="24"/>
                <w:szCs w:val="24"/>
                <w:lang w:eastAsia="en-GB"/>
              </w:rPr>
            </w:pPr>
            <w:r w:rsidRPr="000B51E6">
              <w:rPr>
                <w:b/>
              </w:rPr>
              <w:t>Application Number</w:t>
            </w:r>
          </w:p>
          <w:p w:rsidR="005E3ADF" w:rsidRPr="000B51E6" w:rsidRDefault="005E3ADF">
            <w:pPr>
              <w:rPr>
                <w:b/>
              </w:rPr>
            </w:pPr>
          </w:p>
        </w:tc>
        <w:tc>
          <w:tcPr>
            <w:tcW w:w="2266" w:type="dxa"/>
          </w:tcPr>
          <w:p w:rsidR="005E3ADF" w:rsidRPr="000B51E6" w:rsidRDefault="005E3ADF">
            <w:pPr>
              <w:rPr>
                <w:b/>
              </w:rPr>
            </w:pPr>
            <w:r w:rsidRPr="000B51E6">
              <w:rPr>
                <w:b/>
              </w:rPr>
              <w:t>Address</w:t>
            </w:r>
          </w:p>
        </w:tc>
        <w:tc>
          <w:tcPr>
            <w:tcW w:w="2837" w:type="dxa"/>
          </w:tcPr>
          <w:p w:rsidR="005E3ADF" w:rsidRPr="000B51E6" w:rsidRDefault="005E3ADF">
            <w:pPr>
              <w:rPr>
                <w:b/>
              </w:rPr>
            </w:pPr>
            <w:r w:rsidRPr="000B51E6">
              <w:rPr>
                <w:b/>
              </w:rPr>
              <w:t>Details</w:t>
            </w:r>
          </w:p>
        </w:tc>
        <w:tc>
          <w:tcPr>
            <w:tcW w:w="2835" w:type="dxa"/>
          </w:tcPr>
          <w:p w:rsidR="005E3ADF" w:rsidRPr="000B51E6" w:rsidRDefault="005E3ADF">
            <w:pPr>
              <w:rPr>
                <w:b/>
              </w:rPr>
            </w:pPr>
            <w:r>
              <w:rPr>
                <w:b/>
              </w:rPr>
              <w:t xml:space="preserve">NPC </w:t>
            </w:r>
            <w:r w:rsidRPr="000B51E6">
              <w:rPr>
                <w:b/>
              </w:rPr>
              <w:t>Comments</w:t>
            </w:r>
          </w:p>
        </w:tc>
        <w:tc>
          <w:tcPr>
            <w:tcW w:w="1195" w:type="dxa"/>
          </w:tcPr>
          <w:p w:rsidR="005E3ADF" w:rsidRPr="000B51E6" w:rsidRDefault="005E3ADF">
            <w:pPr>
              <w:rPr>
                <w:b/>
              </w:rPr>
            </w:pPr>
            <w:bookmarkStart w:id="0" w:name="_GoBack"/>
            <w:bookmarkEnd w:id="0"/>
            <w:r>
              <w:rPr>
                <w:b/>
              </w:rPr>
              <w:t>Decision</w:t>
            </w:r>
          </w:p>
        </w:tc>
      </w:tr>
      <w:tr w:rsidR="005E3ADF" w:rsidRPr="005E0797" w:rsidTr="007F3F57">
        <w:tc>
          <w:tcPr>
            <w:tcW w:w="1696" w:type="dxa"/>
          </w:tcPr>
          <w:p w:rsidR="005E3ADF" w:rsidRDefault="005E3ADF" w:rsidP="00452EB6">
            <w:pPr>
              <w:shd w:val="clear" w:color="auto" w:fill="FFFFFF"/>
              <w:spacing w:after="75"/>
              <w:jc w:val="center"/>
              <w:textAlignment w:val="center"/>
            </w:pPr>
            <w:bookmarkStart w:id="1" w:name="_Hlk519441775"/>
            <w:r>
              <w:t>18/02200/FUL</w:t>
            </w:r>
            <w:bookmarkEnd w:id="1"/>
          </w:p>
        </w:tc>
        <w:tc>
          <w:tcPr>
            <w:tcW w:w="2266" w:type="dxa"/>
          </w:tcPr>
          <w:p w:rsidR="005E3ADF" w:rsidRDefault="005E3ADF">
            <w:bookmarkStart w:id="2" w:name="_Hlk519441805"/>
            <w:r>
              <w:t>Beechwood Cottage Dutton Lane Crowton Northwich Cheshire CW8 2TN</w:t>
            </w:r>
            <w:bookmarkEnd w:id="2"/>
          </w:p>
        </w:tc>
        <w:tc>
          <w:tcPr>
            <w:tcW w:w="2837" w:type="dxa"/>
          </w:tcPr>
          <w:p w:rsidR="005E3ADF" w:rsidRDefault="005E3ADF" w:rsidP="00AD20A4">
            <w:bookmarkStart w:id="3" w:name="_Hlk519441857"/>
            <w:r>
              <w:t>Proposed Replacement Porch, Dormer Window to existing roof and glazing / window changes</w:t>
            </w:r>
            <w:bookmarkEnd w:id="3"/>
          </w:p>
        </w:tc>
        <w:tc>
          <w:tcPr>
            <w:tcW w:w="2835" w:type="dxa"/>
          </w:tcPr>
          <w:p w:rsidR="005E3ADF" w:rsidRPr="005E0797" w:rsidRDefault="005E3ADF" w:rsidP="00BF6BE0">
            <w:pPr>
              <w:rPr>
                <w:rFonts w:ascii="Calibri" w:eastAsia="Times New Roman" w:hAnsi="Calibri" w:cs="Calibri"/>
              </w:rPr>
            </w:pPr>
          </w:p>
        </w:tc>
        <w:tc>
          <w:tcPr>
            <w:tcW w:w="1195" w:type="dxa"/>
          </w:tcPr>
          <w:p w:rsidR="005E3ADF" w:rsidRPr="005E0797" w:rsidRDefault="005E3ADF">
            <w:pPr>
              <w:rPr>
                <w:rFonts w:ascii="Calibri" w:hAnsi="Calibri" w:cs="Calibri"/>
              </w:rPr>
            </w:pPr>
          </w:p>
        </w:tc>
      </w:tr>
      <w:tr w:rsidR="005E3ADF" w:rsidRPr="005E0797" w:rsidTr="007F3F57">
        <w:tc>
          <w:tcPr>
            <w:tcW w:w="1696" w:type="dxa"/>
          </w:tcPr>
          <w:p w:rsidR="005E3ADF" w:rsidRPr="005E0797" w:rsidRDefault="005E3ADF" w:rsidP="00452EB6">
            <w:pPr>
              <w:shd w:val="clear" w:color="auto" w:fill="FFFFFF"/>
              <w:spacing w:after="75"/>
              <w:jc w:val="center"/>
              <w:textAlignment w:val="center"/>
              <w:rPr>
                <w:rFonts w:ascii="Calibri" w:hAnsi="Calibri" w:cs="Calibri"/>
              </w:rPr>
            </w:pPr>
            <w:r>
              <w:t>18/01862/REM</w:t>
            </w:r>
          </w:p>
        </w:tc>
        <w:tc>
          <w:tcPr>
            <w:tcW w:w="2266" w:type="dxa"/>
          </w:tcPr>
          <w:p w:rsidR="005E3ADF" w:rsidRPr="005E0797" w:rsidRDefault="005E3ADF">
            <w:pPr>
              <w:rPr>
                <w:rFonts w:ascii="Calibri" w:hAnsi="Calibri" w:cs="Calibri"/>
              </w:rPr>
            </w:pPr>
            <w:r>
              <w:t>Delamere Forest School Blakemere Lane Norley Frodsham WA6 6NP</w:t>
            </w:r>
          </w:p>
        </w:tc>
        <w:tc>
          <w:tcPr>
            <w:tcW w:w="2837" w:type="dxa"/>
          </w:tcPr>
          <w:p w:rsidR="005E3ADF" w:rsidRPr="005E0797" w:rsidRDefault="005E3ADF" w:rsidP="00AD20A4">
            <w:pPr>
              <w:rPr>
                <w:rFonts w:ascii="Calibri" w:hAnsi="Calibri" w:cs="Calibri"/>
              </w:rPr>
            </w:pPr>
            <w:r>
              <w:t>Approval of details for reserved matters on Condition 3 of outline 16/01605/OUT - details of the appearance, landscaping and scale</w:t>
            </w:r>
          </w:p>
        </w:tc>
        <w:tc>
          <w:tcPr>
            <w:tcW w:w="2835" w:type="dxa"/>
          </w:tcPr>
          <w:p w:rsidR="005E3ADF" w:rsidRPr="005E0797" w:rsidRDefault="005E3ADF" w:rsidP="00BF6BE0">
            <w:pPr>
              <w:rPr>
                <w:rFonts w:ascii="Calibri" w:eastAsia="Times New Roman" w:hAnsi="Calibri" w:cs="Calibri"/>
              </w:rPr>
            </w:pPr>
          </w:p>
        </w:tc>
        <w:tc>
          <w:tcPr>
            <w:tcW w:w="1195" w:type="dxa"/>
          </w:tcPr>
          <w:p w:rsidR="005E3ADF" w:rsidRPr="005E0797" w:rsidRDefault="005E3ADF">
            <w:pPr>
              <w:rPr>
                <w:rFonts w:ascii="Calibri" w:hAnsi="Calibri" w:cs="Calibri"/>
              </w:rPr>
            </w:pPr>
          </w:p>
        </w:tc>
      </w:tr>
      <w:tr w:rsidR="005E3ADF" w:rsidRPr="005E0797" w:rsidTr="007F3F57">
        <w:tc>
          <w:tcPr>
            <w:tcW w:w="1696" w:type="dxa"/>
          </w:tcPr>
          <w:p w:rsidR="005E3ADF" w:rsidRPr="005E0797" w:rsidRDefault="005E3ADF" w:rsidP="00452EB6">
            <w:pPr>
              <w:shd w:val="clear" w:color="auto" w:fill="FFFFFF"/>
              <w:spacing w:after="75"/>
              <w:jc w:val="center"/>
              <w:textAlignment w:val="center"/>
              <w:rPr>
                <w:rFonts w:ascii="Calibri" w:hAnsi="Calibri" w:cs="Calibri"/>
              </w:rPr>
            </w:pPr>
            <w:r w:rsidRPr="005E0797">
              <w:rPr>
                <w:rFonts w:ascii="Calibri" w:hAnsi="Calibri" w:cs="Calibri"/>
              </w:rPr>
              <w:t>18/01610/FUL</w:t>
            </w:r>
          </w:p>
        </w:tc>
        <w:tc>
          <w:tcPr>
            <w:tcW w:w="2266" w:type="dxa"/>
          </w:tcPr>
          <w:p w:rsidR="005E3ADF" w:rsidRPr="005E0797" w:rsidRDefault="005E3ADF">
            <w:pPr>
              <w:rPr>
                <w:rFonts w:ascii="Calibri" w:hAnsi="Calibri" w:cs="Calibri"/>
              </w:rPr>
            </w:pPr>
            <w:r w:rsidRPr="005E0797">
              <w:rPr>
                <w:rFonts w:ascii="Calibri" w:hAnsi="Calibri" w:cs="Calibri"/>
              </w:rPr>
              <w:t>Delamere Forest House Blakemere Lane Norley Frodsham WA6 6NS</w:t>
            </w:r>
          </w:p>
        </w:tc>
        <w:tc>
          <w:tcPr>
            <w:tcW w:w="2837" w:type="dxa"/>
          </w:tcPr>
          <w:p w:rsidR="005E3ADF" w:rsidRPr="005E0797" w:rsidRDefault="005E3ADF" w:rsidP="00AD20A4">
            <w:pPr>
              <w:rPr>
                <w:rFonts w:ascii="Calibri" w:hAnsi="Calibri" w:cs="Calibri"/>
              </w:rPr>
            </w:pPr>
            <w:r w:rsidRPr="005E0797">
              <w:rPr>
                <w:rFonts w:ascii="Calibri" w:hAnsi="Calibri" w:cs="Calibri"/>
              </w:rPr>
              <w:t>1.3m high fence to front and part of side boundary – Comments by 21</w:t>
            </w:r>
            <w:r w:rsidRPr="005E0797">
              <w:rPr>
                <w:rFonts w:ascii="Calibri" w:hAnsi="Calibri" w:cs="Calibri"/>
                <w:vertAlign w:val="superscript"/>
              </w:rPr>
              <w:t>st</w:t>
            </w:r>
            <w:r w:rsidRPr="005E0797">
              <w:rPr>
                <w:rFonts w:ascii="Calibri" w:hAnsi="Calibri" w:cs="Calibri"/>
              </w:rPr>
              <w:t xml:space="preserve"> May 2018</w:t>
            </w:r>
          </w:p>
        </w:tc>
        <w:tc>
          <w:tcPr>
            <w:tcW w:w="2835" w:type="dxa"/>
          </w:tcPr>
          <w:p w:rsidR="005E3ADF" w:rsidRPr="005E0797" w:rsidRDefault="005E3ADF" w:rsidP="00BF6BE0">
            <w:pPr>
              <w:rPr>
                <w:rFonts w:ascii="Calibri" w:eastAsia="Times New Roman" w:hAnsi="Calibri" w:cs="Calibri"/>
              </w:rPr>
            </w:pPr>
            <w:r>
              <w:rPr>
                <w:rFonts w:ascii="Calibri" w:eastAsia="Times New Roman" w:hAnsi="Calibri" w:cs="Calibri"/>
              </w:rPr>
              <w:t>No Comments</w:t>
            </w:r>
          </w:p>
        </w:tc>
        <w:tc>
          <w:tcPr>
            <w:tcW w:w="1195" w:type="dxa"/>
          </w:tcPr>
          <w:p w:rsidR="005E3ADF" w:rsidRPr="005E0797" w:rsidRDefault="005E3ADF">
            <w:pPr>
              <w:rPr>
                <w:rFonts w:ascii="Calibri" w:hAnsi="Calibri" w:cs="Calibri"/>
              </w:rPr>
            </w:pPr>
            <w:r>
              <w:rPr>
                <w:rFonts w:ascii="Calibri" w:hAnsi="Calibri" w:cs="Calibri"/>
              </w:rPr>
              <w:t>Approved</w:t>
            </w:r>
          </w:p>
        </w:tc>
      </w:tr>
      <w:tr w:rsidR="005E3ADF" w:rsidRPr="005E0797" w:rsidTr="007F3F57">
        <w:tc>
          <w:tcPr>
            <w:tcW w:w="1696" w:type="dxa"/>
          </w:tcPr>
          <w:p w:rsidR="005E3ADF" w:rsidRPr="005E0797" w:rsidRDefault="005E3ADF" w:rsidP="00452EB6">
            <w:pPr>
              <w:shd w:val="clear" w:color="auto" w:fill="FFFFFF"/>
              <w:spacing w:after="75"/>
              <w:jc w:val="center"/>
              <w:textAlignment w:val="center"/>
              <w:rPr>
                <w:rFonts w:ascii="Calibri" w:hAnsi="Calibri" w:cs="Calibri"/>
              </w:rPr>
            </w:pPr>
            <w:bookmarkStart w:id="4" w:name="_Hlk512679664"/>
            <w:r w:rsidRPr="005E0797">
              <w:rPr>
                <w:rFonts w:ascii="Calibri" w:hAnsi="Calibri" w:cs="Calibri"/>
              </w:rPr>
              <w:t>18/00108/FUL</w:t>
            </w:r>
            <w:bookmarkEnd w:id="4"/>
          </w:p>
        </w:tc>
        <w:tc>
          <w:tcPr>
            <w:tcW w:w="2266" w:type="dxa"/>
          </w:tcPr>
          <w:p w:rsidR="005E3ADF" w:rsidRPr="005E0797" w:rsidRDefault="005E3ADF">
            <w:pPr>
              <w:rPr>
                <w:rFonts w:ascii="Calibri" w:hAnsi="Calibri" w:cs="Calibri"/>
              </w:rPr>
            </w:pPr>
            <w:bookmarkStart w:id="5" w:name="_Hlk512679679"/>
            <w:r w:rsidRPr="005E0797">
              <w:rPr>
                <w:rFonts w:ascii="Calibri" w:hAnsi="Calibri" w:cs="Calibri"/>
              </w:rPr>
              <w:t>Town Farm Town Farm Lane Norley Northwich Cheshire WA6 8NH</w:t>
            </w:r>
            <w:bookmarkEnd w:id="5"/>
          </w:p>
        </w:tc>
        <w:tc>
          <w:tcPr>
            <w:tcW w:w="2837" w:type="dxa"/>
          </w:tcPr>
          <w:p w:rsidR="005E3ADF" w:rsidRPr="005E0797" w:rsidRDefault="005E3ADF" w:rsidP="00AD20A4">
            <w:pPr>
              <w:rPr>
                <w:rFonts w:ascii="Calibri" w:hAnsi="Calibri" w:cs="Calibri"/>
              </w:rPr>
            </w:pPr>
            <w:bookmarkStart w:id="6" w:name="_Hlk512679696"/>
            <w:r w:rsidRPr="005E0797">
              <w:rPr>
                <w:rFonts w:ascii="Calibri" w:hAnsi="Calibri" w:cs="Calibri"/>
              </w:rPr>
              <w:t>Agricultural/Forestry storage building - Amendment to application 18/00108/FUL</w:t>
            </w:r>
            <w:bookmarkEnd w:id="6"/>
          </w:p>
        </w:tc>
        <w:tc>
          <w:tcPr>
            <w:tcW w:w="2835" w:type="dxa"/>
          </w:tcPr>
          <w:p w:rsidR="005E3ADF" w:rsidRPr="005E0797" w:rsidRDefault="005E3ADF" w:rsidP="00BF6BE0">
            <w:pPr>
              <w:rPr>
                <w:rFonts w:ascii="Calibri" w:eastAsia="Times New Roman" w:hAnsi="Calibri" w:cs="Calibri"/>
              </w:rPr>
            </w:pPr>
            <w:r>
              <w:rPr>
                <w:rFonts w:ascii="Calibri" w:eastAsia="Times New Roman" w:hAnsi="Calibri" w:cs="Calibri"/>
              </w:rPr>
              <w:t>No Comments</w:t>
            </w:r>
          </w:p>
        </w:tc>
        <w:tc>
          <w:tcPr>
            <w:tcW w:w="1195" w:type="dxa"/>
          </w:tcPr>
          <w:p w:rsidR="005E3ADF" w:rsidRPr="005E0797" w:rsidRDefault="005E3ADF">
            <w:pPr>
              <w:rPr>
                <w:rFonts w:ascii="Calibri" w:hAnsi="Calibri" w:cs="Calibri"/>
              </w:rPr>
            </w:pPr>
            <w:r>
              <w:rPr>
                <w:rFonts w:ascii="Calibri" w:hAnsi="Calibri" w:cs="Calibri"/>
              </w:rPr>
              <w:t>Approved</w:t>
            </w:r>
          </w:p>
        </w:tc>
      </w:tr>
      <w:tr w:rsidR="005E3ADF" w:rsidRPr="005E0797" w:rsidTr="007F3F57">
        <w:tc>
          <w:tcPr>
            <w:tcW w:w="1696" w:type="dxa"/>
          </w:tcPr>
          <w:p w:rsidR="005E3ADF" w:rsidRPr="005E0797" w:rsidRDefault="005E3ADF" w:rsidP="00452EB6">
            <w:pPr>
              <w:shd w:val="clear" w:color="auto" w:fill="FFFFFF"/>
              <w:spacing w:after="75"/>
              <w:jc w:val="center"/>
              <w:textAlignment w:val="center"/>
              <w:rPr>
                <w:rFonts w:ascii="Calibri" w:hAnsi="Calibri" w:cs="Calibri"/>
              </w:rPr>
            </w:pPr>
            <w:r w:rsidRPr="005E0797">
              <w:rPr>
                <w:rFonts w:ascii="Calibri" w:hAnsi="Calibri" w:cs="Calibri"/>
              </w:rPr>
              <w:t>18/00677/FUL</w:t>
            </w:r>
          </w:p>
        </w:tc>
        <w:tc>
          <w:tcPr>
            <w:tcW w:w="2266" w:type="dxa"/>
          </w:tcPr>
          <w:p w:rsidR="005E3ADF" w:rsidRPr="005E0797" w:rsidRDefault="005E3ADF">
            <w:pPr>
              <w:rPr>
                <w:rFonts w:ascii="Calibri" w:hAnsi="Calibri" w:cs="Calibri"/>
              </w:rPr>
            </w:pPr>
            <w:r w:rsidRPr="005E0797">
              <w:rPr>
                <w:rFonts w:ascii="Calibri" w:hAnsi="Calibri" w:cs="Calibri"/>
              </w:rPr>
              <w:t>Town Farm Town Farm Lane Norley Northwich Cheshire WA6 8NH</w:t>
            </w:r>
          </w:p>
        </w:tc>
        <w:tc>
          <w:tcPr>
            <w:tcW w:w="2837" w:type="dxa"/>
          </w:tcPr>
          <w:p w:rsidR="005E3ADF" w:rsidRPr="005E0797" w:rsidRDefault="005E3ADF" w:rsidP="00AD20A4">
            <w:pPr>
              <w:rPr>
                <w:rFonts w:ascii="Calibri" w:hAnsi="Calibri" w:cs="Calibri"/>
              </w:rPr>
            </w:pPr>
            <w:r w:rsidRPr="005E0797">
              <w:rPr>
                <w:rFonts w:ascii="Calibri" w:hAnsi="Calibri" w:cs="Calibri"/>
              </w:rPr>
              <w:t>Conversion of existing agricultural barns to 3 no. dwellings</w:t>
            </w:r>
          </w:p>
        </w:tc>
        <w:tc>
          <w:tcPr>
            <w:tcW w:w="2835" w:type="dxa"/>
          </w:tcPr>
          <w:p w:rsidR="005E3ADF" w:rsidRPr="005E0797" w:rsidRDefault="005E3ADF" w:rsidP="00BF6BE0">
            <w:pPr>
              <w:rPr>
                <w:rFonts w:ascii="Calibri" w:eastAsia="Times New Roman" w:hAnsi="Calibri" w:cs="Calibri"/>
              </w:rPr>
            </w:pPr>
            <w:r w:rsidRPr="005E0797">
              <w:rPr>
                <w:rFonts w:ascii="Calibri" w:eastAsia="Times New Roman" w:hAnsi="Calibri" w:cs="Calibri"/>
              </w:rPr>
              <w:t>No Comments</w:t>
            </w:r>
          </w:p>
        </w:tc>
        <w:tc>
          <w:tcPr>
            <w:tcW w:w="1195" w:type="dxa"/>
          </w:tcPr>
          <w:p w:rsidR="005E3ADF" w:rsidRPr="005E0797" w:rsidRDefault="005E3ADF">
            <w:pPr>
              <w:rPr>
                <w:rFonts w:ascii="Calibri" w:hAnsi="Calibri" w:cs="Calibri"/>
              </w:rPr>
            </w:pPr>
          </w:p>
        </w:tc>
      </w:tr>
      <w:tr w:rsidR="005E3ADF" w:rsidRPr="005E0797" w:rsidTr="007F3F57">
        <w:tc>
          <w:tcPr>
            <w:tcW w:w="1696" w:type="dxa"/>
          </w:tcPr>
          <w:p w:rsidR="005E3ADF" w:rsidRPr="005E0797" w:rsidRDefault="005E3ADF" w:rsidP="00452EB6">
            <w:pPr>
              <w:shd w:val="clear" w:color="auto" w:fill="FFFFFF"/>
              <w:spacing w:after="75"/>
              <w:jc w:val="center"/>
              <w:textAlignment w:val="center"/>
              <w:rPr>
                <w:rFonts w:ascii="Calibri" w:hAnsi="Calibri" w:cs="Calibri"/>
              </w:rPr>
            </w:pPr>
            <w:r w:rsidRPr="005E0797">
              <w:rPr>
                <w:rFonts w:ascii="Calibri" w:hAnsi="Calibri" w:cs="Calibri"/>
              </w:rPr>
              <w:t>18/00765/FUL</w:t>
            </w:r>
          </w:p>
        </w:tc>
        <w:tc>
          <w:tcPr>
            <w:tcW w:w="2266" w:type="dxa"/>
          </w:tcPr>
          <w:p w:rsidR="005E3ADF" w:rsidRPr="005E0797" w:rsidRDefault="005E3ADF">
            <w:pPr>
              <w:rPr>
                <w:rFonts w:ascii="Calibri" w:hAnsi="Calibri" w:cs="Calibri"/>
              </w:rPr>
            </w:pPr>
            <w:r w:rsidRPr="005E0797">
              <w:rPr>
                <w:rFonts w:ascii="Calibri" w:hAnsi="Calibri" w:cs="Calibri"/>
              </w:rPr>
              <w:t>Moss Cottage Breech Moss Lane Norley Frodsham WA6 8LR</w:t>
            </w:r>
          </w:p>
        </w:tc>
        <w:tc>
          <w:tcPr>
            <w:tcW w:w="2837" w:type="dxa"/>
          </w:tcPr>
          <w:p w:rsidR="005E3ADF" w:rsidRPr="005E0797" w:rsidRDefault="005E3ADF" w:rsidP="00AD20A4">
            <w:pPr>
              <w:rPr>
                <w:rFonts w:ascii="Calibri" w:hAnsi="Calibri" w:cs="Calibri"/>
              </w:rPr>
            </w:pPr>
            <w:r w:rsidRPr="005E0797">
              <w:rPr>
                <w:rFonts w:ascii="Calibri" w:hAnsi="Calibri" w:cs="Calibri"/>
              </w:rPr>
              <w:t xml:space="preserve">Rear and side extensions, single storey with partial rear two storey </w:t>
            </w:r>
          </w:p>
          <w:p w:rsidR="005E3ADF" w:rsidRPr="005E0797" w:rsidRDefault="005E3ADF" w:rsidP="00C245C7">
            <w:pPr>
              <w:rPr>
                <w:rFonts w:ascii="Calibri" w:hAnsi="Calibri" w:cs="Calibri"/>
              </w:rPr>
            </w:pPr>
          </w:p>
        </w:tc>
        <w:tc>
          <w:tcPr>
            <w:tcW w:w="2835" w:type="dxa"/>
          </w:tcPr>
          <w:p w:rsidR="005E3ADF" w:rsidRPr="005E0797" w:rsidRDefault="005E3ADF" w:rsidP="00BF6BE0">
            <w:pPr>
              <w:rPr>
                <w:rFonts w:ascii="Calibri" w:eastAsia="Times New Roman" w:hAnsi="Calibri" w:cs="Calibri"/>
              </w:rPr>
            </w:pPr>
            <w:r w:rsidRPr="005E0797">
              <w:rPr>
                <w:rFonts w:ascii="Calibri" w:eastAsia="Times New Roman" w:hAnsi="Calibri" w:cs="Calibri"/>
              </w:rPr>
              <w:t>No Comments</w:t>
            </w:r>
          </w:p>
        </w:tc>
        <w:tc>
          <w:tcPr>
            <w:tcW w:w="1195" w:type="dxa"/>
          </w:tcPr>
          <w:p w:rsidR="005E3ADF" w:rsidRPr="005E0797" w:rsidRDefault="005E3ADF">
            <w:pPr>
              <w:rPr>
                <w:rFonts w:ascii="Calibri" w:hAnsi="Calibri" w:cs="Calibri"/>
              </w:rPr>
            </w:pPr>
            <w:r>
              <w:rPr>
                <w:rFonts w:ascii="Calibri" w:hAnsi="Calibri" w:cs="Calibri"/>
              </w:rPr>
              <w:t>Refused</w:t>
            </w:r>
          </w:p>
        </w:tc>
      </w:tr>
      <w:tr w:rsidR="005E3ADF" w:rsidRPr="005E0797" w:rsidTr="007F3F57">
        <w:tc>
          <w:tcPr>
            <w:tcW w:w="1696" w:type="dxa"/>
          </w:tcPr>
          <w:p w:rsidR="005E3ADF" w:rsidRPr="005E0797" w:rsidRDefault="005E3ADF" w:rsidP="00452EB6">
            <w:pPr>
              <w:shd w:val="clear" w:color="auto" w:fill="FFFFFF"/>
              <w:spacing w:after="75"/>
              <w:jc w:val="center"/>
              <w:textAlignment w:val="center"/>
              <w:rPr>
                <w:rFonts w:ascii="Calibri" w:hAnsi="Calibri" w:cs="Calibri"/>
              </w:rPr>
            </w:pPr>
            <w:r w:rsidRPr="005E0797">
              <w:rPr>
                <w:rFonts w:ascii="Calibri" w:hAnsi="Calibri" w:cs="Calibri"/>
              </w:rPr>
              <w:t>18/00471/FUL</w:t>
            </w:r>
          </w:p>
        </w:tc>
        <w:tc>
          <w:tcPr>
            <w:tcW w:w="2266" w:type="dxa"/>
          </w:tcPr>
          <w:p w:rsidR="005E3ADF" w:rsidRPr="005E0797" w:rsidRDefault="005E3ADF">
            <w:pPr>
              <w:rPr>
                <w:rFonts w:ascii="Calibri" w:hAnsi="Calibri" w:cs="Calibri"/>
              </w:rPr>
            </w:pPr>
            <w:r w:rsidRPr="005E0797">
              <w:rPr>
                <w:rFonts w:ascii="Calibri" w:hAnsi="Calibri" w:cs="Calibri"/>
              </w:rPr>
              <w:t xml:space="preserve">The Bungalow Fingerpost Lane Norley Northwich Cheshire WA6 8LE </w:t>
            </w:r>
          </w:p>
        </w:tc>
        <w:tc>
          <w:tcPr>
            <w:tcW w:w="2837" w:type="dxa"/>
          </w:tcPr>
          <w:p w:rsidR="005E3ADF" w:rsidRPr="005E0797" w:rsidRDefault="005E3ADF" w:rsidP="00C245C7">
            <w:pPr>
              <w:rPr>
                <w:rFonts w:ascii="Calibri" w:hAnsi="Calibri" w:cs="Calibri"/>
              </w:rPr>
            </w:pPr>
            <w:r w:rsidRPr="005E0797">
              <w:rPr>
                <w:rFonts w:ascii="Calibri" w:hAnsi="Calibri" w:cs="Calibri"/>
              </w:rPr>
              <w:t>Proposal: Creation of a first floor with dormer style windows and internal alterations</w:t>
            </w:r>
          </w:p>
        </w:tc>
        <w:tc>
          <w:tcPr>
            <w:tcW w:w="2835" w:type="dxa"/>
          </w:tcPr>
          <w:p w:rsidR="005E3ADF" w:rsidRPr="005E0797" w:rsidRDefault="005E3ADF" w:rsidP="00BF6BE0">
            <w:pPr>
              <w:rPr>
                <w:rFonts w:ascii="Calibri" w:eastAsia="Times New Roman" w:hAnsi="Calibri" w:cs="Calibri"/>
              </w:rPr>
            </w:pPr>
            <w:r w:rsidRPr="005E0797">
              <w:rPr>
                <w:rFonts w:ascii="Calibri" w:eastAsia="Times New Roman" w:hAnsi="Calibri" w:cs="Calibri"/>
              </w:rPr>
              <w:t>No comments</w:t>
            </w:r>
          </w:p>
        </w:tc>
        <w:tc>
          <w:tcPr>
            <w:tcW w:w="1195" w:type="dxa"/>
          </w:tcPr>
          <w:p w:rsidR="005E3ADF" w:rsidRPr="005E0797" w:rsidRDefault="005E3ADF">
            <w:pPr>
              <w:rPr>
                <w:rFonts w:ascii="Calibri" w:hAnsi="Calibri" w:cs="Calibri"/>
              </w:rPr>
            </w:pPr>
            <w:r>
              <w:rPr>
                <w:rFonts w:ascii="Calibri" w:hAnsi="Calibri" w:cs="Calibri"/>
              </w:rPr>
              <w:t>Approved</w:t>
            </w:r>
          </w:p>
        </w:tc>
      </w:tr>
      <w:tr w:rsidR="005E3ADF" w:rsidRPr="005E0797" w:rsidTr="007F3F57">
        <w:tc>
          <w:tcPr>
            <w:tcW w:w="1696" w:type="dxa"/>
          </w:tcPr>
          <w:p w:rsidR="005E3ADF" w:rsidRPr="005E0797" w:rsidRDefault="005E3ADF" w:rsidP="00452EB6">
            <w:pPr>
              <w:shd w:val="clear" w:color="auto" w:fill="FFFFFF"/>
              <w:spacing w:after="75"/>
              <w:jc w:val="center"/>
              <w:textAlignment w:val="center"/>
              <w:rPr>
                <w:rFonts w:ascii="Calibri" w:hAnsi="Calibri" w:cs="Calibri"/>
              </w:rPr>
            </w:pPr>
            <w:bookmarkStart w:id="7" w:name="_Hlk504739434"/>
            <w:r w:rsidRPr="005E0797">
              <w:rPr>
                <w:rFonts w:ascii="Calibri" w:hAnsi="Calibri" w:cs="Calibri"/>
              </w:rPr>
              <w:lastRenderedPageBreak/>
              <w:t>18/00297/FUL</w:t>
            </w:r>
          </w:p>
        </w:tc>
        <w:tc>
          <w:tcPr>
            <w:tcW w:w="2266" w:type="dxa"/>
          </w:tcPr>
          <w:p w:rsidR="005E3ADF" w:rsidRPr="005E0797" w:rsidRDefault="005E3ADF">
            <w:pPr>
              <w:rPr>
                <w:rFonts w:ascii="Calibri" w:hAnsi="Calibri" w:cs="Calibri"/>
              </w:rPr>
            </w:pPr>
            <w:bookmarkStart w:id="8" w:name="_Hlk504739450"/>
            <w:r w:rsidRPr="005E0797">
              <w:rPr>
                <w:rFonts w:ascii="Calibri" w:hAnsi="Calibri" w:cs="Calibri"/>
              </w:rPr>
              <w:t>The Old Dairy Norley Hall Farm Town Farm Lane Norley Northwich Cheshire</w:t>
            </w:r>
          </w:p>
          <w:p w:rsidR="005E3ADF" w:rsidRPr="005E0797" w:rsidRDefault="005E3ADF">
            <w:pPr>
              <w:rPr>
                <w:rFonts w:ascii="Calibri" w:hAnsi="Calibri" w:cs="Calibri"/>
              </w:rPr>
            </w:pPr>
            <w:r w:rsidRPr="005E0797">
              <w:rPr>
                <w:rFonts w:ascii="Calibri" w:hAnsi="Calibri" w:cs="Calibri"/>
              </w:rPr>
              <w:t>WA6 8NH</w:t>
            </w:r>
            <w:bookmarkEnd w:id="8"/>
          </w:p>
        </w:tc>
        <w:tc>
          <w:tcPr>
            <w:tcW w:w="2837" w:type="dxa"/>
          </w:tcPr>
          <w:p w:rsidR="005E3ADF" w:rsidRPr="005E0797" w:rsidRDefault="005E3ADF" w:rsidP="00C245C7">
            <w:pPr>
              <w:rPr>
                <w:rFonts w:ascii="Calibri" w:hAnsi="Calibri" w:cs="Calibri"/>
              </w:rPr>
            </w:pPr>
            <w:bookmarkStart w:id="9" w:name="_Hlk504739466"/>
            <w:r w:rsidRPr="005E0797">
              <w:rPr>
                <w:rFonts w:ascii="Calibri" w:hAnsi="Calibri" w:cs="Calibri"/>
              </w:rPr>
              <w:t>Single storey rear extension and open porch to side elevation</w:t>
            </w:r>
            <w:bookmarkEnd w:id="9"/>
          </w:p>
        </w:tc>
        <w:tc>
          <w:tcPr>
            <w:tcW w:w="2835" w:type="dxa"/>
          </w:tcPr>
          <w:p w:rsidR="005E3ADF" w:rsidRPr="005E0797" w:rsidRDefault="005E3ADF" w:rsidP="00BF6BE0">
            <w:pPr>
              <w:rPr>
                <w:rFonts w:ascii="Calibri" w:eastAsia="Times New Roman" w:hAnsi="Calibri" w:cs="Calibri"/>
              </w:rPr>
            </w:pPr>
            <w:r w:rsidRPr="005E0797">
              <w:rPr>
                <w:rFonts w:ascii="Calibri" w:eastAsia="Times New Roman" w:hAnsi="Calibri" w:cs="Calibri"/>
              </w:rPr>
              <w:t>No Comments</w:t>
            </w:r>
          </w:p>
        </w:tc>
        <w:tc>
          <w:tcPr>
            <w:tcW w:w="1195" w:type="dxa"/>
          </w:tcPr>
          <w:p w:rsidR="005E3ADF" w:rsidRPr="005E0797" w:rsidRDefault="005E3ADF">
            <w:pPr>
              <w:rPr>
                <w:rFonts w:ascii="Calibri" w:hAnsi="Calibri" w:cs="Calibri"/>
              </w:rPr>
            </w:pPr>
            <w:r w:rsidRPr="005E0797">
              <w:rPr>
                <w:rFonts w:ascii="Calibri" w:hAnsi="Calibri" w:cs="Calibri"/>
              </w:rPr>
              <w:t>Approved</w:t>
            </w:r>
          </w:p>
        </w:tc>
      </w:tr>
      <w:bookmarkEnd w:id="7"/>
      <w:tr w:rsidR="005E3ADF" w:rsidRPr="005E0797" w:rsidTr="007F3F57">
        <w:tc>
          <w:tcPr>
            <w:tcW w:w="1696" w:type="dxa"/>
          </w:tcPr>
          <w:p w:rsidR="005E3ADF" w:rsidRPr="005E0797" w:rsidRDefault="005E3ADF" w:rsidP="00452EB6">
            <w:pPr>
              <w:shd w:val="clear" w:color="auto" w:fill="FFFFFF"/>
              <w:spacing w:after="75"/>
              <w:jc w:val="center"/>
              <w:textAlignment w:val="center"/>
              <w:rPr>
                <w:rFonts w:ascii="Calibri" w:hAnsi="Calibri" w:cs="Calibri"/>
              </w:rPr>
            </w:pPr>
            <w:r w:rsidRPr="005E0797">
              <w:rPr>
                <w:rFonts w:ascii="Calibri" w:hAnsi="Calibri" w:cs="Calibri"/>
              </w:rPr>
              <w:t>18/00129/FUL</w:t>
            </w:r>
          </w:p>
        </w:tc>
        <w:tc>
          <w:tcPr>
            <w:tcW w:w="2266" w:type="dxa"/>
          </w:tcPr>
          <w:p w:rsidR="005E3ADF" w:rsidRPr="005E0797" w:rsidRDefault="005E3ADF">
            <w:pPr>
              <w:rPr>
                <w:rFonts w:ascii="Calibri" w:hAnsi="Calibri" w:cs="Calibri"/>
              </w:rPr>
            </w:pPr>
            <w:r w:rsidRPr="005E0797">
              <w:rPr>
                <w:rFonts w:ascii="Calibri" w:hAnsi="Calibri" w:cs="Calibri"/>
              </w:rPr>
              <w:t xml:space="preserve">Norley Church of England Primary School Hough Lane Norley Northwich </w:t>
            </w:r>
          </w:p>
        </w:tc>
        <w:tc>
          <w:tcPr>
            <w:tcW w:w="2837" w:type="dxa"/>
          </w:tcPr>
          <w:p w:rsidR="005E3ADF" w:rsidRPr="005E0797" w:rsidRDefault="005E3ADF" w:rsidP="00C245C7">
            <w:pPr>
              <w:rPr>
                <w:rFonts w:ascii="Calibri" w:hAnsi="Calibri" w:cs="Calibri"/>
              </w:rPr>
            </w:pPr>
            <w:r w:rsidRPr="005E0797">
              <w:rPr>
                <w:rFonts w:ascii="Calibri" w:hAnsi="Calibri" w:cs="Calibri"/>
              </w:rPr>
              <w:t>Installation of prefabricated building with concrete base, and retaining structure</w:t>
            </w:r>
          </w:p>
        </w:tc>
        <w:tc>
          <w:tcPr>
            <w:tcW w:w="2835" w:type="dxa"/>
          </w:tcPr>
          <w:p w:rsidR="005E3ADF" w:rsidRPr="005E0797" w:rsidRDefault="005E3ADF" w:rsidP="00BF6BE0">
            <w:pPr>
              <w:rPr>
                <w:rFonts w:ascii="Calibri" w:eastAsia="Times New Roman" w:hAnsi="Calibri" w:cs="Calibri"/>
              </w:rPr>
            </w:pPr>
            <w:r w:rsidRPr="005E0797">
              <w:rPr>
                <w:rFonts w:ascii="Calibri" w:eastAsia="Times New Roman" w:hAnsi="Calibri" w:cs="Calibri"/>
              </w:rPr>
              <w:t xml:space="preserve">No Comments </w:t>
            </w:r>
          </w:p>
        </w:tc>
        <w:tc>
          <w:tcPr>
            <w:tcW w:w="1195" w:type="dxa"/>
          </w:tcPr>
          <w:p w:rsidR="005E3ADF" w:rsidRPr="005E0797" w:rsidRDefault="005E3ADF">
            <w:pPr>
              <w:rPr>
                <w:rFonts w:ascii="Calibri" w:hAnsi="Calibri" w:cs="Calibri"/>
              </w:rPr>
            </w:pPr>
            <w:r w:rsidRPr="005E0797">
              <w:rPr>
                <w:rFonts w:ascii="Calibri" w:hAnsi="Calibri" w:cs="Calibri"/>
              </w:rPr>
              <w:t>Approved</w:t>
            </w:r>
          </w:p>
        </w:tc>
      </w:tr>
      <w:tr w:rsidR="005E3ADF" w:rsidRPr="005E0797" w:rsidTr="007F3F57">
        <w:tc>
          <w:tcPr>
            <w:tcW w:w="1696" w:type="dxa"/>
          </w:tcPr>
          <w:p w:rsidR="005E3ADF" w:rsidRPr="005E0797" w:rsidRDefault="005E3ADF" w:rsidP="00452EB6">
            <w:pPr>
              <w:shd w:val="clear" w:color="auto" w:fill="FFFFFF"/>
              <w:spacing w:after="75"/>
              <w:jc w:val="center"/>
              <w:textAlignment w:val="center"/>
              <w:rPr>
                <w:rFonts w:ascii="Calibri" w:hAnsi="Calibri" w:cs="Calibri"/>
              </w:rPr>
            </w:pPr>
            <w:r w:rsidRPr="005E0797">
              <w:rPr>
                <w:rFonts w:ascii="Calibri" w:hAnsi="Calibri" w:cs="Calibri"/>
              </w:rPr>
              <w:t>18/00136/FUL</w:t>
            </w:r>
          </w:p>
        </w:tc>
        <w:tc>
          <w:tcPr>
            <w:tcW w:w="2266" w:type="dxa"/>
          </w:tcPr>
          <w:p w:rsidR="005E3ADF" w:rsidRPr="005E0797" w:rsidRDefault="005E3ADF">
            <w:pPr>
              <w:rPr>
                <w:rFonts w:ascii="Calibri" w:hAnsi="Calibri" w:cs="Calibri"/>
              </w:rPr>
            </w:pPr>
            <w:r w:rsidRPr="005E0797">
              <w:rPr>
                <w:rFonts w:ascii="Calibri" w:hAnsi="Calibri" w:cs="Calibri"/>
              </w:rPr>
              <w:t>Peover House Moss Lane Crowton Northwich Cheshire WA6 8PD</w:t>
            </w:r>
          </w:p>
        </w:tc>
        <w:tc>
          <w:tcPr>
            <w:tcW w:w="2837" w:type="dxa"/>
          </w:tcPr>
          <w:p w:rsidR="005E3ADF" w:rsidRPr="005E0797" w:rsidRDefault="005E3ADF" w:rsidP="00C245C7">
            <w:pPr>
              <w:rPr>
                <w:rFonts w:ascii="Calibri" w:hAnsi="Calibri" w:cs="Calibri"/>
              </w:rPr>
            </w:pPr>
            <w:r w:rsidRPr="005E0797">
              <w:rPr>
                <w:rFonts w:ascii="Calibri" w:hAnsi="Calibri" w:cs="Calibri"/>
              </w:rPr>
              <w:t>Demolish existing utility room and install new larger utility</w:t>
            </w:r>
          </w:p>
        </w:tc>
        <w:tc>
          <w:tcPr>
            <w:tcW w:w="2835" w:type="dxa"/>
          </w:tcPr>
          <w:p w:rsidR="005E3ADF" w:rsidRPr="005E0797" w:rsidRDefault="005E3ADF" w:rsidP="00BF6BE0">
            <w:pPr>
              <w:rPr>
                <w:rFonts w:ascii="Calibri" w:eastAsia="Times New Roman" w:hAnsi="Calibri" w:cs="Calibri"/>
              </w:rPr>
            </w:pPr>
            <w:r w:rsidRPr="005E0797">
              <w:rPr>
                <w:rFonts w:ascii="Calibri" w:eastAsia="Times New Roman" w:hAnsi="Calibri" w:cs="Calibri"/>
              </w:rPr>
              <w:t>No Comments</w:t>
            </w:r>
          </w:p>
        </w:tc>
        <w:tc>
          <w:tcPr>
            <w:tcW w:w="1195" w:type="dxa"/>
          </w:tcPr>
          <w:p w:rsidR="005E3ADF" w:rsidRPr="005E0797" w:rsidRDefault="005E3ADF">
            <w:pPr>
              <w:rPr>
                <w:rFonts w:ascii="Calibri" w:hAnsi="Calibri" w:cs="Calibri"/>
              </w:rPr>
            </w:pPr>
            <w:r w:rsidRPr="005E0797">
              <w:rPr>
                <w:rFonts w:ascii="Calibri" w:hAnsi="Calibri" w:cs="Calibri"/>
              </w:rPr>
              <w:t>Approved</w:t>
            </w:r>
          </w:p>
        </w:tc>
      </w:tr>
      <w:tr w:rsidR="005E3ADF" w:rsidRPr="005E0797" w:rsidTr="007F3F57">
        <w:tc>
          <w:tcPr>
            <w:tcW w:w="1696" w:type="dxa"/>
          </w:tcPr>
          <w:p w:rsidR="005E3ADF" w:rsidRPr="005E0797" w:rsidRDefault="005E3ADF" w:rsidP="00452EB6">
            <w:pPr>
              <w:shd w:val="clear" w:color="auto" w:fill="FFFFFF"/>
              <w:spacing w:after="75"/>
              <w:jc w:val="center"/>
              <w:textAlignment w:val="center"/>
              <w:rPr>
                <w:rFonts w:ascii="Calibri" w:hAnsi="Calibri" w:cs="Calibri"/>
              </w:rPr>
            </w:pPr>
            <w:r w:rsidRPr="005E0797">
              <w:rPr>
                <w:rFonts w:ascii="Calibri" w:hAnsi="Calibri" w:cs="Calibri"/>
              </w:rPr>
              <w:t>18/00108/FUL</w:t>
            </w:r>
          </w:p>
        </w:tc>
        <w:tc>
          <w:tcPr>
            <w:tcW w:w="2266" w:type="dxa"/>
          </w:tcPr>
          <w:p w:rsidR="005E3ADF" w:rsidRPr="005E0797" w:rsidRDefault="005E3ADF">
            <w:pPr>
              <w:rPr>
                <w:rFonts w:ascii="Calibri" w:hAnsi="Calibri" w:cs="Calibri"/>
              </w:rPr>
            </w:pPr>
            <w:r w:rsidRPr="005E0797">
              <w:rPr>
                <w:rFonts w:ascii="Calibri" w:hAnsi="Calibri" w:cs="Calibri"/>
              </w:rPr>
              <w:t>Town Farm Town Farm Lane Norley Northwich Cheshire WA6 8NH</w:t>
            </w:r>
          </w:p>
        </w:tc>
        <w:tc>
          <w:tcPr>
            <w:tcW w:w="2837" w:type="dxa"/>
          </w:tcPr>
          <w:p w:rsidR="005E3ADF" w:rsidRPr="005E0797" w:rsidRDefault="005E3ADF" w:rsidP="00C245C7">
            <w:pPr>
              <w:rPr>
                <w:rFonts w:ascii="Calibri" w:hAnsi="Calibri" w:cs="Calibri"/>
              </w:rPr>
            </w:pPr>
            <w:r w:rsidRPr="005E0797">
              <w:rPr>
                <w:rFonts w:ascii="Calibri" w:hAnsi="Calibri" w:cs="Calibri"/>
              </w:rPr>
              <w:t>Agricultural/Forestry Storage building</w:t>
            </w:r>
          </w:p>
        </w:tc>
        <w:tc>
          <w:tcPr>
            <w:tcW w:w="2835" w:type="dxa"/>
          </w:tcPr>
          <w:p w:rsidR="005E3ADF" w:rsidRPr="005E0797" w:rsidRDefault="005E3ADF" w:rsidP="00BF6BE0">
            <w:pPr>
              <w:rPr>
                <w:rFonts w:ascii="Calibri" w:eastAsia="Times New Roman" w:hAnsi="Calibri" w:cs="Calibri"/>
              </w:rPr>
            </w:pPr>
            <w:r w:rsidRPr="005E0797">
              <w:rPr>
                <w:rFonts w:ascii="Calibri" w:eastAsia="Times New Roman" w:hAnsi="Calibri" w:cs="Calibri"/>
              </w:rPr>
              <w:t>No Comments</w:t>
            </w:r>
          </w:p>
        </w:tc>
        <w:tc>
          <w:tcPr>
            <w:tcW w:w="1195" w:type="dxa"/>
          </w:tcPr>
          <w:p w:rsidR="005E3ADF" w:rsidRPr="005E0797" w:rsidRDefault="005E3ADF">
            <w:pPr>
              <w:rPr>
                <w:rFonts w:ascii="Calibri" w:hAnsi="Calibri" w:cs="Calibri"/>
              </w:rPr>
            </w:pPr>
            <w:r w:rsidRPr="005E0797">
              <w:rPr>
                <w:rFonts w:ascii="Calibri" w:hAnsi="Calibri" w:cs="Calibri"/>
              </w:rPr>
              <w:t>Refused</w:t>
            </w:r>
          </w:p>
        </w:tc>
      </w:tr>
      <w:tr w:rsidR="005E3ADF" w:rsidRPr="005E0797" w:rsidTr="007F3F57">
        <w:tc>
          <w:tcPr>
            <w:tcW w:w="1696" w:type="dxa"/>
          </w:tcPr>
          <w:p w:rsidR="005E3ADF" w:rsidRPr="005E0797" w:rsidRDefault="005E3ADF" w:rsidP="00452EB6">
            <w:pPr>
              <w:shd w:val="clear" w:color="auto" w:fill="FFFFFF"/>
              <w:spacing w:after="75"/>
              <w:jc w:val="center"/>
              <w:textAlignment w:val="center"/>
              <w:rPr>
                <w:rFonts w:ascii="Calibri" w:hAnsi="Calibri" w:cs="Calibri"/>
              </w:rPr>
            </w:pPr>
            <w:r w:rsidRPr="005E0797">
              <w:rPr>
                <w:rFonts w:ascii="Calibri" w:hAnsi="Calibri" w:cs="Calibri"/>
              </w:rPr>
              <w:t>18/00063/FUL</w:t>
            </w:r>
          </w:p>
        </w:tc>
        <w:tc>
          <w:tcPr>
            <w:tcW w:w="2266" w:type="dxa"/>
          </w:tcPr>
          <w:p w:rsidR="005E3ADF" w:rsidRPr="005E0797" w:rsidRDefault="005E3ADF">
            <w:pPr>
              <w:rPr>
                <w:rFonts w:ascii="Calibri" w:hAnsi="Calibri" w:cs="Calibri"/>
              </w:rPr>
            </w:pPr>
            <w:r w:rsidRPr="005E0797">
              <w:rPr>
                <w:rFonts w:ascii="Calibri" w:hAnsi="Calibri" w:cs="Calibri"/>
              </w:rPr>
              <w:t>Feathercroft Cottage Flaxmere Norley Northwich WA6 6NJ</w:t>
            </w:r>
          </w:p>
        </w:tc>
        <w:tc>
          <w:tcPr>
            <w:tcW w:w="2837" w:type="dxa"/>
          </w:tcPr>
          <w:p w:rsidR="005E3ADF" w:rsidRPr="005E0797" w:rsidRDefault="005E3ADF" w:rsidP="00C245C7">
            <w:pPr>
              <w:rPr>
                <w:rFonts w:ascii="Calibri" w:hAnsi="Calibri" w:cs="Calibri"/>
              </w:rPr>
            </w:pPr>
            <w:r w:rsidRPr="005E0797">
              <w:rPr>
                <w:rFonts w:ascii="Calibri" w:hAnsi="Calibri" w:cs="Calibri"/>
              </w:rPr>
              <w:t>Erection of a pre fabricated wooden building</w:t>
            </w:r>
          </w:p>
        </w:tc>
        <w:tc>
          <w:tcPr>
            <w:tcW w:w="2835" w:type="dxa"/>
          </w:tcPr>
          <w:p w:rsidR="005E3ADF" w:rsidRPr="005E0797" w:rsidRDefault="005E3ADF" w:rsidP="00BF6BE0">
            <w:pPr>
              <w:rPr>
                <w:rFonts w:ascii="Calibri" w:eastAsia="Times New Roman" w:hAnsi="Calibri" w:cs="Calibri"/>
              </w:rPr>
            </w:pPr>
          </w:p>
        </w:tc>
        <w:tc>
          <w:tcPr>
            <w:tcW w:w="1195" w:type="dxa"/>
          </w:tcPr>
          <w:p w:rsidR="005E3ADF" w:rsidRPr="005E0797" w:rsidRDefault="005E3ADF">
            <w:pPr>
              <w:rPr>
                <w:rFonts w:ascii="Calibri" w:hAnsi="Calibri" w:cs="Calibri"/>
              </w:rPr>
            </w:pPr>
            <w:r w:rsidRPr="005E0797">
              <w:rPr>
                <w:rFonts w:ascii="Calibri" w:hAnsi="Calibri" w:cs="Calibri"/>
              </w:rPr>
              <w:t>Withdrawn</w:t>
            </w:r>
          </w:p>
        </w:tc>
      </w:tr>
      <w:tr w:rsidR="005E3ADF" w:rsidRPr="005E0797" w:rsidTr="007F3F57">
        <w:tc>
          <w:tcPr>
            <w:tcW w:w="1696" w:type="dxa"/>
          </w:tcPr>
          <w:p w:rsidR="005E3ADF" w:rsidRPr="005E0797" w:rsidRDefault="005E3ADF" w:rsidP="00452EB6">
            <w:pPr>
              <w:shd w:val="clear" w:color="auto" w:fill="FFFFFF"/>
              <w:spacing w:after="75"/>
              <w:jc w:val="center"/>
              <w:textAlignment w:val="center"/>
              <w:rPr>
                <w:rFonts w:ascii="Calibri" w:hAnsi="Calibri" w:cs="Calibri"/>
              </w:rPr>
            </w:pPr>
            <w:r w:rsidRPr="005E0797">
              <w:rPr>
                <w:rFonts w:ascii="Calibri" w:hAnsi="Calibri" w:cs="Calibri"/>
              </w:rPr>
              <w:t>17/05045/FUL</w:t>
            </w:r>
          </w:p>
        </w:tc>
        <w:tc>
          <w:tcPr>
            <w:tcW w:w="2266" w:type="dxa"/>
          </w:tcPr>
          <w:p w:rsidR="005E3ADF" w:rsidRPr="005E0797" w:rsidRDefault="005E3ADF">
            <w:pPr>
              <w:rPr>
                <w:rFonts w:ascii="Calibri" w:hAnsi="Calibri" w:cs="Calibri"/>
              </w:rPr>
            </w:pPr>
            <w:r w:rsidRPr="005E0797">
              <w:rPr>
                <w:rFonts w:ascii="Calibri" w:hAnsi="Calibri" w:cs="Calibri"/>
              </w:rPr>
              <w:t>Clemley Cottage Burgess Lane Northwich Cheshire WA6 8PA</w:t>
            </w:r>
          </w:p>
        </w:tc>
        <w:tc>
          <w:tcPr>
            <w:tcW w:w="2837" w:type="dxa"/>
          </w:tcPr>
          <w:p w:rsidR="005E3ADF" w:rsidRPr="005E0797" w:rsidRDefault="005E3ADF" w:rsidP="00C245C7">
            <w:pPr>
              <w:rPr>
                <w:rFonts w:ascii="Calibri" w:hAnsi="Calibri" w:cs="Calibri"/>
              </w:rPr>
            </w:pPr>
            <w:r w:rsidRPr="005E0797">
              <w:rPr>
                <w:rFonts w:ascii="Calibri" w:hAnsi="Calibri" w:cs="Calibri"/>
              </w:rPr>
              <w:t>Replacement dwelling</w:t>
            </w:r>
          </w:p>
        </w:tc>
        <w:tc>
          <w:tcPr>
            <w:tcW w:w="2835" w:type="dxa"/>
          </w:tcPr>
          <w:p w:rsidR="005E3ADF" w:rsidRPr="005E0797" w:rsidRDefault="005E3ADF" w:rsidP="00BF6BE0">
            <w:pPr>
              <w:rPr>
                <w:rFonts w:ascii="Calibri" w:eastAsia="Times New Roman" w:hAnsi="Calibri" w:cs="Calibri"/>
              </w:rPr>
            </w:pPr>
          </w:p>
        </w:tc>
        <w:tc>
          <w:tcPr>
            <w:tcW w:w="1195" w:type="dxa"/>
          </w:tcPr>
          <w:p w:rsidR="005E3ADF" w:rsidRPr="005E0797" w:rsidRDefault="005E3ADF">
            <w:pPr>
              <w:rPr>
                <w:rFonts w:ascii="Calibri" w:hAnsi="Calibri" w:cs="Calibri"/>
              </w:rPr>
            </w:pPr>
            <w:r w:rsidRPr="005E0797">
              <w:rPr>
                <w:rFonts w:ascii="Calibri" w:hAnsi="Calibri" w:cs="Calibri"/>
              </w:rPr>
              <w:t>Refused</w:t>
            </w:r>
          </w:p>
        </w:tc>
      </w:tr>
      <w:tr w:rsidR="005E3ADF" w:rsidRPr="005E0797" w:rsidTr="007F3F57">
        <w:tc>
          <w:tcPr>
            <w:tcW w:w="1696" w:type="dxa"/>
          </w:tcPr>
          <w:p w:rsidR="005E3ADF" w:rsidRPr="005E0797" w:rsidRDefault="005E3ADF" w:rsidP="00452EB6">
            <w:pPr>
              <w:shd w:val="clear" w:color="auto" w:fill="FFFFFF"/>
              <w:spacing w:after="75"/>
              <w:jc w:val="center"/>
              <w:textAlignment w:val="center"/>
              <w:rPr>
                <w:rFonts w:ascii="Calibri" w:hAnsi="Calibri" w:cs="Calibri"/>
              </w:rPr>
            </w:pPr>
            <w:r w:rsidRPr="005E0797">
              <w:rPr>
                <w:rFonts w:ascii="Calibri" w:hAnsi="Calibri" w:cs="Calibri"/>
              </w:rPr>
              <w:t>17/04478/FUL</w:t>
            </w:r>
          </w:p>
        </w:tc>
        <w:tc>
          <w:tcPr>
            <w:tcW w:w="2266" w:type="dxa"/>
          </w:tcPr>
          <w:p w:rsidR="005E3ADF" w:rsidRPr="005E0797" w:rsidRDefault="005E3ADF">
            <w:pPr>
              <w:rPr>
                <w:rFonts w:ascii="Calibri" w:hAnsi="Calibri" w:cs="Calibri"/>
              </w:rPr>
            </w:pPr>
            <w:r w:rsidRPr="005E0797">
              <w:rPr>
                <w:rFonts w:ascii="Calibri" w:hAnsi="Calibri" w:cs="Calibri"/>
              </w:rPr>
              <w:t>Land At Forestgate Farm Hondslough Lane Northwich</w:t>
            </w:r>
          </w:p>
        </w:tc>
        <w:tc>
          <w:tcPr>
            <w:tcW w:w="2837" w:type="dxa"/>
          </w:tcPr>
          <w:p w:rsidR="005E3ADF" w:rsidRPr="005E0797" w:rsidRDefault="005E3ADF" w:rsidP="00C245C7">
            <w:pPr>
              <w:rPr>
                <w:rFonts w:ascii="Calibri" w:hAnsi="Calibri" w:cs="Calibri"/>
              </w:rPr>
            </w:pPr>
            <w:r w:rsidRPr="005E0797">
              <w:rPr>
                <w:rFonts w:ascii="Calibri" w:hAnsi="Calibri" w:cs="Calibri"/>
              </w:rPr>
              <w:t>Conversion and extension of barn to one residential dwelling with associated garage, landscaping and access</w:t>
            </w:r>
          </w:p>
        </w:tc>
        <w:tc>
          <w:tcPr>
            <w:tcW w:w="2835" w:type="dxa"/>
          </w:tcPr>
          <w:p w:rsidR="005E3ADF" w:rsidRPr="005E0797" w:rsidRDefault="005E3ADF" w:rsidP="00BF6BE0">
            <w:pPr>
              <w:rPr>
                <w:rFonts w:ascii="Calibri" w:eastAsia="Times New Roman" w:hAnsi="Calibri" w:cs="Calibri"/>
              </w:rPr>
            </w:pPr>
          </w:p>
        </w:tc>
        <w:tc>
          <w:tcPr>
            <w:tcW w:w="1195" w:type="dxa"/>
          </w:tcPr>
          <w:p w:rsidR="005E3ADF" w:rsidRPr="005E0797" w:rsidRDefault="005E3ADF">
            <w:pPr>
              <w:rPr>
                <w:rFonts w:ascii="Calibri" w:hAnsi="Calibri" w:cs="Calibri"/>
              </w:rPr>
            </w:pPr>
            <w:r w:rsidRPr="005E0797">
              <w:rPr>
                <w:rFonts w:ascii="Calibri" w:hAnsi="Calibri" w:cs="Calibri"/>
              </w:rPr>
              <w:t>Approved</w:t>
            </w:r>
          </w:p>
        </w:tc>
      </w:tr>
      <w:tr w:rsidR="005E3ADF" w:rsidRPr="005E0797" w:rsidTr="007F3F57">
        <w:tc>
          <w:tcPr>
            <w:tcW w:w="1696" w:type="dxa"/>
          </w:tcPr>
          <w:p w:rsidR="005E3ADF" w:rsidRPr="005E0797" w:rsidRDefault="005E3ADF" w:rsidP="00452EB6">
            <w:pPr>
              <w:shd w:val="clear" w:color="auto" w:fill="FFFFFF"/>
              <w:spacing w:after="75"/>
              <w:jc w:val="center"/>
              <w:textAlignment w:val="center"/>
              <w:rPr>
                <w:rFonts w:ascii="Calibri" w:eastAsia="Times New Roman" w:hAnsi="Calibri" w:cs="Calibri"/>
                <w:lang w:eastAsia="en-GB"/>
              </w:rPr>
            </w:pPr>
            <w:r w:rsidRPr="005E0797">
              <w:rPr>
                <w:rFonts w:ascii="Calibri" w:hAnsi="Calibri" w:cs="Calibri"/>
              </w:rPr>
              <w:t>17/05423/FUL</w:t>
            </w:r>
          </w:p>
        </w:tc>
        <w:tc>
          <w:tcPr>
            <w:tcW w:w="2266" w:type="dxa"/>
          </w:tcPr>
          <w:p w:rsidR="005E3ADF" w:rsidRPr="005E0797" w:rsidRDefault="005E3ADF">
            <w:pPr>
              <w:rPr>
                <w:rFonts w:ascii="Calibri" w:hAnsi="Calibri" w:cs="Calibri"/>
              </w:rPr>
            </w:pPr>
            <w:r w:rsidRPr="005E0797">
              <w:rPr>
                <w:rFonts w:ascii="Calibri" w:hAnsi="Calibri" w:cs="Calibri"/>
              </w:rPr>
              <w:t>Home Farm Norley Lane Crowton Northwich WA6 8NL</w:t>
            </w:r>
          </w:p>
        </w:tc>
        <w:tc>
          <w:tcPr>
            <w:tcW w:w="2837" w:type="dxa"/>
          </w:tcPr>
          <w:p w:rsidR="005E3ADF" w:rsidRPr="005E0797" w:rsidRDefault="005E3ADF" w:rsidP="00C245C7">
            <w:pPr>
              <w:rPr>
                <w:rFonts w:ascii="Calibri" w:eastAsia="Times New Roman" w:hAnsi="Calibri" w:cs="Calibri"/>
              </w:rPr>
            </w:pPr>
            <w:r w:rsidRPr="005E0797">
              <w:rPr>
                <w:rFonts w:ascii="Calibri" w:hAnsi="Calibri" w:cs="Calibri"/>
              </w:rPr>
              <w:t xml:space="preserve">Part single storey, part two storey extension to side/rear and porch extension to front. </w:t>
            </w:r>
            <w:r w:rsidRPr="005E0797">
              <w:rPr>
                <w:rFonts w:ascii="Calibri" w:hAnsi="Calibri" w:cs="Calibri"/>
              </w:rPr>
              <w:lastRenderedPageBreak/>
              <w:t>(Amendment to application 17/00479/FUL)</w:t>
            </w:r>
          </w:p>
        </w:tc>
        <w:tc>
          <w:tcPr>
            <w:tcW w:w="2835" w:type="dxa"/>
          </w:tcPr>
          <w:p w:rsidR="005E3ADF" w:rsidRPr="005E0797" w:rsidRDefault="005E3ADF" w:rsidP="00BF6BE0">
            <w:pPr>
              <w:rPr>
                <w:rFonts w:ascii="Calibri" w:eastAsia="Times New Roman" w:hAnsi="Calibri" w:cs="Calibri"/>
              </w:rPr>
            </w:pPr>
          </w:p>
        </w:tc>
        <w:tc>
          <w:tcPr>
            <w:tcW w:w="1195" w:type="dxa"/>
          </w:tcPr>
          <w:p w:rsidR="005E3ADF" w:rsidRPr="005E0797" w:rsidRDefault="005E3ADF">
            <w:pPr>
              <w:rPr>
                <w:rFonts w:ascii="Calibri" w:hAnsi="Calibri" w:cs="Calibri"/>
              </w:rPr>
            </w:pPr>
            <w:r w:rsidRPr="005E0797">
              <w:rPr>
                <w:rFonts w:ascii="Calibri" w:hAnsi="Calibri" w:cs="Calibri"/>
              </w:rPr>
              <w:t>Approved</w:t>
            </w:r>
          </w:p>
        </w:tc>
      </w:tr>
      <w:tr w:rsidR="005E3ADF" w:rsidRPr="005E0797" w:rsidTr="007F3F57">
        <w:tc>
          <w:tcPr>
            <w:tcW w:w="1696" w:type="dxa"/>
          </w:tcPr>
          <w:p w:rsidR="005E3ADF" w:rsidRPr="005E0797" w:rsidRDefault="005E3ADF" w:rsidP="00452EB6">
            <w:pPr>
              <w:shd w:val="clear" w:color="auto" w:fill="FFFFFF"/>
              <w:spacing w:after="75"/>
              <w:jc w:val="center"/>
              <w:textAlignment w:val="center"/>
              <w:rPr>
                <w:rFonts w:ascii="Calibri" w:eastAsia="Times New Roman" w:hAnsi="Calibri" w:cs="Calibri"/>
                <w:lang w:eastAsia="en-GB"/>
              </w:rPr>
            </w:pPr>
            <w:bookmarkStart w:id="10" w:name="_Hlk502247778"/>
            <w:r w:rsidRPr="005E0797">
              <w:rPr>
                <w:rFonts w:ascii="Calibri" w:eastAsia="Times New Roman" w:hAnsi="Calibri" w:cs="Calibri"/>
                <w:lang w:eastAsia="en-GB"/>
              </w:rPr>
              <w:t>17/05435/FUL</w:t>
            </w:r>
            <w:bookmarkEnd w:id="10"/>
          </w:p>
        </w:tc>
        <w:tc>
          <w:tcPr>
            <w:tcW w:w="2266" w:type="dxa"/>
          </w:tcPr>
          <w:p w:rsidR="005E3ADF" w:rsidRPr="005E0797" w:rsidRDefault="005E3ADF">
            <w:pPr>
              <w:rPr>
                <w:rFonts w:ascii="Calibri" w:hAnsi="Calibri" w:cs="Calibri"/>
              </w:rPr>
            </w:pPr>
            <w:r w:rsidRPr="005E0797">
              <w:rPr>
                <w:rFonts w:ascii="Calibri" w:hAnsi="Calibri" w:cs="Calibri"/>
              </w:rPr>
              <w:t>Norley Hall</w:t>
            </w:r>
          </w:p>
        </w:tc>
        <w:tc>
          <w:tcPr>
            <w:tcW w:w="2837" w:type="dxa"/>
          </w:tcPr>
          <w:p w:rsidR="005E3ADF" w:rsidRPr="005E0797" w:rsidRDefault="005E3ADF" w:rsidP="00C245C7">
            <w:pPr>
              <w:rPr>
                <w:rFonts w:ascii="Calibri" w:eastAsia="Times New Roman" w:hAnsi="Calibri" w:cs="Calibri"/>
              </w:rPr>
            </w:pPr>
            <w:bookmarkStart w:id="11" w:name="_Hlk502247798"/>
            <w:r w:rsidRPr="005E0797">
              <w:rPr>
                <w:rFonts w:ascii="Calibri" w:eastAsia="Times New Roman" w:hAnsi="Calibri" w:cs="Calibri"/>
              </w:rPr>
              <w:t>Alterations to existing dwelling and erection of outbuilding</w:t>
            </w:r>
            <w:bookmarkEnd w:id="11"/>
          </w:p>
        </w:tc>
        <w:tc>
          <w:tcPr>
            <w:tcW w:w="2835" w:type="dxa"/>
          </w:tcPr>
          <w:p w:rsidR="005E3ADF" w:rsidRPr="005E0797" w:rsidRDefault="005E3ADF" w:rsidP="00AE0B5F">
            <w:pPr>
              <w:rPr>
                <w:rFonts w:ascii="Calibri" w:eastAsia="Times New Roman" w:hAnsi="Calibri" w:cs="Calibri"/>
                <w:color w:val="000000"/>
                <w:lang w:eastAsia="en-GB"/>
              </w:rPr>
            </w:pPr>
            <w:r w:rsidRPr="005E0797">
              <w:rPr>
                <w:rFonts w:ascii="Calibri" w:eastAsia="Times New Roman" w:hAnsi="Calibri" w:cs="Calibri"/>
                <w:color w:val="000000"/>
                <w:lang w:eastAsia="en-GB"/>
              </w:rPr>
              <w:t>The Parish Council have no objections to this application provided that the Grade 2 Listed Buildings Regulations are applied appropriately.</w:t>
            </w:r>
          </w:p>
          <w:p w:rsidR="005E3ADF" w:rsidRPr="005E0797" w:rsidRDefault="005E3ADF" w:rsidP="00AE0B5F">
            <w:pPr>
              <w:rPr>
                <w:rFonts w:ascii="Calibri" w:eastAsia="Times New Roman" w:hAnsi="Calibri" w:cs="Calibri"/>
              </w:rPr>
            </w:pPr>
          </w:p>
        </w:tc>
        <w:tc>
          <w:tcPr>
            <w:tcW w:w="1195" w:type="dxa"/>
          </w:tcPr>
          <w:p w:rsidR="005E3ADF" w:rsidRPr="005E0797" w:rsidRDefault="005E3ADF">
            <w:pPr>
              <w:rPr>
                <w:rFonts w:ascii="Calibri" w:hAnsi="Calibri" w:cs="Calibri"/>
              </w:rPr>
            </w:pPr>
            <w:r w:rsidRPr="005E0797">
              <w:rPr>
                <w:rFonts w:ascii="Calibri" w:hAnsi="Calibri" w:cs="Calibri"/>
              </w:rPr>
              <w:t>Approved</w:t>
            </w:r>
          </w:p>
        </w:tc>
      </w:tr>
      <w:tr w:rsidR="005E3ADF" w:rsidRPr="005E0797" w:rsidTr="007F3F57">
        <w:tc>
          <w:tcPr>
            <w:tcW w:w="1696" w:type="dxa"/>
          </w:tcPr>
          <w:p w:rsidR="005E3ADF" w:rsidRPr="005E0797" w:rsidRDefault="005E3ADF" w:rsidP="00452EB6">
            <w:pPr>
              <w:shd w:val="clear" w:color="auto" w:fill="FFFFFF"/>
              <w:spacing w:after="75"/>
              <w:jc w:val="center"/>
              <w:textAlignment w:val="center"/>
              <w:rPr>
                <w:rFonts w:ascii="Calibri" w:eastAsia="Times New Roman" w:hAnsi="Calibri" w:cs="Calibri"/>
                <w:lang w:eastAsia="en-GB"/>
              </w:rPr>
            </w:pPr>
            <w:bookmarkStart w:id="12" w:name="_Hlk502247826"/>
            <w:r w:rsidRPr="005E0797">
              <w:rPr>
                <w:rFonts w:ascii="Calibri" w:eastAsia="Times New Roman" w:hAnsi="Calibri" w:cs="Calibri"/>
                <w:lang w:eastAsia="en-GB"/>
              </w:rPr>
              <w:t xml:space="preserve">17/05440/LBC  </w:t>
            </w:r>
          </w:p>
          <w:bookmarkEnd w:id="12"/>
          <w:p w:rsidR="005E3ADF" w:rsidRPr="005E0797" w:rsidRDefault="005E3ADF">
            <w:pPr>
              <w:rPr>
                <w:rFonts w:ascii="Calibri" w:hAnsi="Calibri" w:cs="Calibri"/>
                <w:vertAlign w:val="superscript"/>
              </w:rPr>
            </w:pPr>
          </w:p>
        </w:tc>
        <w:tc>
          <w:tcPr>
            <w:tcW w:w="2266" w:type="dxa"/>
          </w:tcPr>
          <w:p w:rsidR="005E3ADF" w:rsidRPr="005E0797" w:rsidRDefault="005E3ADF">
            <w:pPr>
              <w:rPr>
                <w:rFonts w:ascii="Calibri" w:hAnsi="Calibri" w:cs="Calibri"/>
              </w:rPr>
            </w:pPr>
            <w:r w:rsidRPr="005E0797">
              <w:rPr>
                <w:rFonts w:ascii="Calibri" w:hAnsi="Calibri" w:cs="Calibri"/>
              </w:rPr>
              <w:t>Norley Hall</w:t>
            </w:r>
          </w:p>
        </w:tc>
        <w:tc>
          <w:tcPr>
            <w:tcW w:w="2837" w:type="dxa"/>
          </w:tcPr>
          <w:p w:rsidR="005E3ADF" w:rsidRPr="005E0797" w:rsidRDefault="005E3ADF" w:rsidP="00C245C7">
            <w:pPr>
              <w:rPr>
                <w:rFonts w:ascii="Calibri" w:eastAsia="Times New Roman" w:hAnsi="Calibri" w:cs="Calibri"/>
              </w:rPr>
            </w:pPr>
            <w:r w:rsidRPr="005E0797">
              <w:rPr>
                <w:rFonts w:ascii="Calibri" w:eastAsia="Times New Roman" w:hAnsi="Calibri" w:cs="Calibri"/>
              </w:rPr>
              <w:t>Repairs and redecoration of existing Grade II listed building</w:t>
            </w:r>
          </w:p>
        </w:tc>
        <w:tc>
          <w:tcPr>
            <w:tcW w:w="2835" w:type="dxa"/>
          </w:tcPr>
          <w:p w:rsidR="005E3ADF" w:rsidRPr="005E0797" w:rsidRDefault="005E3ADF" w:rsidP="00AE0B5F">
            <w:pPr>
              <w:rPr>
                <w:rFonts w:ascii="Calibri" w:eastAsia="Times New Roman" w:hAnsi="Calibri" w:cs="Calibri"/>
                <w:color w:val="000000"/>
                <w:lang w:eastAsia="en-GB"/>
              </w:rPr>
            </w:pPr>
            <w:r w:rsidRPr="005E0797">
              <w:rPr>
                <w:rFonts w:ascii="Calibri" w:eastAsia="Times New Roman" w:hAnsi="Calibri" w:cs="Calibri"/>
                <w:color w:val="000000"/>
                <w:lang w:eastAsia="en-GB"/>
              </w:rPr>
              <w:t>The Parish Council have no objections to this application provided that the Grade 2 Listed Buildings Regulations are applied appropriately.</w:t>
            </w:r>
          </w:p>
          <w:p w:rsidR="005E3ADF" w:rsidRPr="005E0797" w:rsidRDefault="005E3ADF" w:rsidP="00BF6BE0">
            <w:pPr>
              <w:rPr>
                <w:rFonts w:ascii="Calibri" w:eastAsia="Times New Roman" w:hAnsi="Calibri" w:cs="Calibri"/>
              </w:rPr>
            </w:pPr>
          </w:p>
        </w:tc>
        <w:tc>
          <w:tcPr>
            <w:tcW w:w="1195" w:type="dxa"/>
          </w:tcPr>
          <w:p w:rsidR="005E3ADF" w:rsidRPr="005E0797" w:rsidRDefault="005E3ADF">
            <w:pPr>
              <w:rPr>
                <w:rFonts w:ascii="Calibri" w:hAnsi="Calibri" w:cs="Calibri"/>
              </w:rPr>
            </w:pPr>
            <w:r w:rsidRPr="005E0797">
              <w:rPr>
                <w:rFonts w:ascii="Calibri" w:hAnsi="Calibri" w:cs="Calibri"/>
              </w:rPr>
              <w:t>Approved</w:t>
            </w:r>
          </w:p>
        </w:tc>
      </w:tr>
      <w:tr w:rsidR="005E3ADF" w:rsidRPr="005E0797" w:rsidTr="007F3F57">
        <w:tc>
          <w:tcPr>
            <w:tcW w:w="1696" w:type="dxa"/>
          </w:tcPr>
          <w:p w:rsidR="005E3ADF" w:rsidRPr="005E0797" w:rsidRDefault="005E3ADF">
            <w:pPr>
              <w:rPr>
                <w:rFonts w:ascii="Calibri" w:hAnsi="Calibri" w:cs="Calibri"/>
              </w:rPr>
            </w:pPr>
            <w:r w:rsidRPr="005E0797">
              <w:rPr>
                <w:rFonts w:ascii="Calibri" w:hAnsi="Calibri" w:cs="Calibri"/>
              </w:rPr>
              <w:t>17/05167/FUL</w:t>
            </w:r>
          </w:p>
        </w:tc>
        <w:tc>
          <w:tcPr>
            <w:tcW w:w="2266" w:type="dxa"/>
          </w:tcPr>
          <w:p w:rsidR="005E3ADF" w:rsidRPr="005E0797" w:rsidRDefault="005E3ADF">
            <w:pPr>
              <w:rPr>
                <w:rFonts w:ascii="Calibri" w:hAnsi="Calibri" w:cs="Calibri"/>
              </w:rPr>
            </w:pPr>
            <w:bookmarkStart w:id="13" w:name="_Hlk502248523"/>
            <w:r w:rsidRPr="005E0797">
              <w:rPr>
                <w:rFonts w:ascii="Calibri" w:hAnsi="Calibri" w:cs="Calibri"/>
              </w:rPr>
              <w:t>Leighton Hall Cow Lane Norley Northwich Cheshire WA6 8PW</w:t>
            </w:r>
            <w:bookmarkEnd w:id="13"/>
          </w:p>
        </w:tc>
        <w:tc>
          <w:tcPr>
            <w:tcW w:w="2837" w:type="dxa"/>
          </w:tcPr>
          <w:p w:rsidR="005E3ADF" w:rsidRPr="005E0797" w:rsidRDefault="005E3ADF" w:rsidP="00C245C7">
            <w:pPr>
              <w:rPr>
                <w:rFonts w:ascii="Calibri" w:eastAsia="Times New Roman" w:hAnsi="Calibri" w:cs="Calibri"/>
              </w:rPr>
            </w:pPr>
            <w:bookmarkStart w:id="14" w:name="_Hlk502248544"/>
            <w:r w:rsidRPr="005E0797">
              <w:rPr>
                <w:rFonts w:ascii="Calibri" w:eastAsia="Times New Roman" w:hAnsi="Calibri" w:cs="Calibri"/>
              </w:rPr>
              <w:t>Erection of garage and alterations to the existing dwelling including the replacement of all the existing windows, including associated hard and soft landscaping works</w:t>
            </w:r>
            <w:bookmarkEnd w:id="14"/>
          </w:p>
        </w:tc>
        <w:tc>
          <w:tcPr>
            <w:tcW w:w="2835" w:type="dxa"/>
          </w:tcPr>
          <w:p w:rsidR="005E3ADF" w:rsidRPr="005E0797" w:rsidRDefault="005E3ADF" w:rsidP="00BF6BE0">
            <w:pPr>
              <w:rPr>
                <w:rFonts w:ascii="Calibri" w:eastAsia="Times New Roman" w:hAnsi="Calibri" w:cs="Calibri"/>
              </w:rPr>
            </w:pPr>
            <w:r w:rsidRPr="005E0797">
              <w:rPr>
                <w:rFonts w:ascii="Calibri" w:eastAsia="Times New Roman" w:hAnsi="Calibri" w:cs="Calibri"/>
              </w:rPr>
              <w:t>No comments.</w:t>
            </w:r>
          </w:p>
        </w:tc>
        <w:tc>
          <w:tcPr>
            <w:tcW w:w="1195" w:type="dxa"/>
          </w:tcPr>
          <w:p w:rsidR="005E3ADF" w:rsidRPr="005E0797" w:rsidRDefault="005E3ADF">
            <w:pPr>
              <w:rPr>
                <w:rFonts w:ascii="Calibri" w:hAnsi="Calibri" w:cs="Calibri"/>
              </w:rPr>
            </w:pPr>
            <w:r w:rsidRPr="005E0797">
              <w:rPr>
                <w:rFonts w:ascii="Calibri" w:hAnsi="Calibri" w:cs="Calibri"/>
              </w:rPr>
              <w:t>Approved</w:t>
            </w:r>
          </w:p>
        </w:tc>
      </w:tr>
      <w:tr w:rsidR="005E3ADF" w:rsidRPr="005E0797" w:rsidTr="007F3F57">
        <w:tc>
          <w:tcPr>
            <w:tcW w:w="1696" w:type="dxa"/>
          </w:tcPr>
          <w:p w:rsidR="005E3ADF" w:rsidRPr="005E0797" w:rsidRDefault="005E3ADF">
            <w:pPr>
              <w:rPr>
                <w:rFonts w:ascii="Calibri" w:hAnsi="Calibri" w:cs="Calibri"/>
              </w:rPr>
            </w:pPr>
            <w:bookmarkStart w:id="15" w:name="_Hlk502248573"/>
            <w:r w:rsidRPr="005E0797">
              <w:rPr>
                <w:rFonts w:ascii="Calibri" w:hAnsi="Calibri" w:cs="Calibri"/>
              </w:rPr>
              <w:t>17/05154/FUL</w:t>
            </w:r>
            <w:bookmarkEnd w:id="15"/>
          </w:p>
        </w:tc>
        <w:tc>
          <w:tcPr>
            <w:tcW w:w="2266" w:type="dxa"/>
          </w:tcPr>
          <w:p w:rsidR="005E3ADF" w:rsidRPr="005E0797" w:rsidRDefault="005E3ADF">
            <w:pPr>
              <w:rPr>
                <w:rFonts w:ascii="Calibri" w:hAnsi="Calibri" w:cs="Calibri"/>
              </w:rPr>
            </w:pPr>
            <w:r w:rsidRPr="005E0797">
              <w:rPr>
                <w:rFonts w:ascii="Calibri" w:hAnsi="Calibri" w:cs="Calibri"/>
              </w:rPr>
              <w:t>Land Adjacent Crown Inn Store Fingerpost Lane Norley Northwich Cheshire</w:t>
            </w:r>
          </w:p>
        </w:tc>
        <w:tc>
          <w:tcPr>
            <w:tcW w:w="2837" w:type="dxa"/>
          </w:tcPr>
          <w:p w:rsidR="005E3ADF" w:rsidRPr="005E0797" w:rsidRDefault="005E3ADF" w:rsidP="00C245C7">
            <w:pPr>
              <w:rPr>
                <w:rFonts w:ascii="Calibri" w:hAnsi="Calibri" w:cs="Calibri"/>
              </w:rPr>
            </w:pPr>
            <w:r w:rsidRPr="005E0797">
              <w:rPr>
                <w:rFonts w:ascii="Calibri" w:eastAsia="Times New Roman" w:hAnsi="Calibri" w:cs="Calibri"/>
              </w:rPr>
              <w:t>Construction of a pair of semi-detached cottages with associated access and parking provision.</w:t>
            </w:r>
          </w:p>
        </w:tc>
        <w:tc>
          <w:tcPr>
            <w:tcW w:w="2835" w:type="dxa"/>
          </w:tcPr>
          <w:p w:rsidR="005E3ADF" w:rsidRPr="005E0797" w:rsidRDefault="005E3ADF" w:rsidP="001B386E">
            <w:pPr>
              <w:pStyle w:val="NormalWeb"/>
              <w:spacing w:before="0" w:beforeAutospacing="0" w:after="0" w:afterAutospacing="0"/>
              <w:rPr>
                <w:rFonts w:ascii="Calibri" w:hAnsi="Calibri" w:cs="Calibri"/>
                <w:color w:val="000000"/>
                <w:sz w:val="22"/>
                <w:szCs w:val="22"/>
              </w:rPr>
            </w:pPr>
            <w:r w:rsidRPr="005E0797">
              <w:rPr>
                <w:rFonts w:ascii="Calibri" w:hAnsi="Calibri" w:cs="Calibri"/>
                <w:color w:val="000000"/>
                <w:sz w:val="22"/>
                <w:szCs w:val="22"/>
              </w:rPr>
              <w:t>The Parish Council have concerns about the density of the car parking and for vehicles turning out from Hough Lane.</w:t>
            </w:r>
          </w:p>
          <w:p w:rsidR="005E3ADF" w:rsidRPr="005E0797" w:rsidRDefault="005E3ADF" w:rsidP="00BF6BE0">
            <w:pPr>
              <w:rPr>
                <w:rFonts w:ascii="Calibri" w:eastAsia="Times New Roman" w:hAnsi="Calibri" w:cs="Calibri"/>
              </w:rPr>
            </w:pPr>
          </w:p>
        </w:tc>
        <w:tc>
          <w:tcPr>
            <w:tcW w:w="1195" w:type="dxa"/>
          </w:tcPr>
          <w:p w:rsidR="005E3ADF" w:rsidRPr="005E0797" w:rsidRDefault="005E3ADF">
            <w:pPr>
              <w:rPr>
                <w:rFonts w:ascii="Calibri" w:hAnsi="Calibri" w:cs="Calibri"/>
              </w:rPr>
            </w:pPr>
          </w:p>
        </w:tc>
      </w:tr>
      <w:tr w:rsidR="005E3ADF" w:rsidRPr="005E0797" w:rsidTr="007F3F57">
        <w:tc>
          <w:tcPr>
            <w:tcW w:w="1696" w:type="dxa"/>
          </w:tcPr>
          <w:p w:rsidR="005E3ADF" w:rsidRPr="005E0797" w:rsidRDefault="005E3ADF">
            <w:pPr>
              <w:rPr>
                <w:rFonts w:ascii="Calibri" w:hAnsi="Calibri" w:cs="Calibri"/>
              </w:rPr>
            </w:pPr>
            <w:bookmarkStart w:id="16" w:name="_Hlk502248610"/>
            <w:r w:rsidRPr="005E0797">
              <w:rPr>
                <w:rFonts w:ascii="Calibri" w:hAnsi="Calibri" w:cs="Calibri"/>
              </w:rPr>
              <w:t>17/03054/FUL</w:t>
            </w:r>
          </w:p>
          <w:p w:rsidR="005E3ADF" w:rsidRPr="005E0797" w:rsidRDefault="005E3ADF">
            <w:pPr>
              <w:rPr>
                <w:rFonts w:ascii="Calibri" w:hAnsi="Calibri" w:cs="Calibri"/>
              </w:rPr>
            </w:pPr>
            <w:r w:rsidRPr="005E0797">
              <w:rPr>
                <w:rFonts w:ascii="Calibri" w:hAnsi="Calibri" w:cs="Calibri"/>
              </w:rPr>
              <w:t>APP/A0665/W/17/3190337</w:t>
            </w:r>
            <w:bookmarkEnd w:id="16"/>
          </w:p>
        </w:tc>
        <w:tc>
          <w:tcPr>
            <w:tcW w:w="2266" w:type="dxa"/>
          </w:tcPr>
          <w:p w:rsidR="005E3ADF" w:rsidRPr="005E0797" w:rsidRDefault="005E3ADF">
            <w:pPr>
              <w:rPr>
                <w:rFonts w:ascii="Calibri" w:hAnsi="Calibri" w:cs="Calibri"/>
              </w:rPr>
            </w:pPr>
            <w:bookmarkStart w:id="17" w:name="_Hlk502248636"/>
            <w:r w:rsidRPr="005E0797">
              <w:rPr>
                <w:rFonts w:ascii="Calibri" w:hAnsi="Calibri" w:cs="Calibri"/>
              </w:rPr>
              <w:t>Land Adjacent Nursery Park, Delamere Road, Norley, Northwich</w:t>
            </w:r>
            <w:bookmarkEnd w:id="17"/>
            <w:r w:rsidRPr="005E0797">
              <w:rPr>
                <w:rFonts w:ascii="Calibri" w:hAnsi="Calibri" w:cs="Calibri"/>
              </w:rPr>
              <w:t>,</w:t>
            </w:r>
          </w:p>
        </w:tc>
        <w:tc>
          <w:tcPr>
            <w:tcW w:w="2837" w:type="dxa"/>
          </w:tcPr>
          <w:p w:rsidR="005E3ADF" w:rsidRPr="005E0797" w:rsidRDefault="005E3ADF" w:rsidP="00C245C7">
            <w:pPr>
              <w:rPr>
                <w:rFonts w:ascii="Calibri" w:hAnsi="Calibri" w:cs="Calibri"/>
              </w:rPr>
            </w:pPr>
            <w:bookmarkStart w:id="18" w:name="_Hlk502248655"/>
            <w:r w:rsidRPr="005E0797">
              <w:rPr>
                <w:rFonts w:ascii="Calibri" w:hAnsi="Calibri" w:cs="Calibri"/>
              </w:rPr>
              <w:t>Use of land for the siting of 4 mobile homes in connection with the adjacent mobile home park</w:t>
            </w:r>
            <w:bookmarkEnd w:id="18"/>
          </w:p>
        </w:tc>
        <w:tc>
          <w:tcPr>
            <w:tcW w:w="2835" w:type="dxa"/>
          </w:tcPr>
          <w:p w:rsidR="005E3ADF" w:rsidRPr="005E0797" w:rsidRDefault="005E3ADF" w:rsidP="00BF6BE0">
            <w:pPr>
              <w:rPr>
                <w:rFonts w:ascii="Calibri" w:eastAsia="Times New Roman" w:hAnsi="Calibri" w:cs="Calibri"/>
              </w:rPr>
            </w:pPr>
            <w:r w:rsidRPr="005E0797">
              <w:rPr>
                <w:rFonts w:ascii="Calibri" w:eastAsia="Times New Roman" w:hAnsi="Calibri" w:cs="Calibri"/>
              </w:rPr>
              <w:t>Previous Comments still apply</w:t>
            </w:r>
          </w:p>
        </w:tc>
        <w:tc>
          <w:tcPr>
            <w:tcW w:w="1195" w:type="dxa"/>
          </w:tcPr>
          <w:p w:rsidR="005E3ADF" w:rsidRPr="005E0797" w:rsidRDefault="005E3ADF">
            <w:pPr>
              <w:rPr>
                <w:rFonts w:ascii="Calibri" w:hAnsi="Calibri" w:cs="Calibri"/>
              </w:rPr>
            </w:pPr>
            <w:r>
              <w:rPr>
                <w:rFonts w:ascii="Calibri" w:hAnsi="Calibri" w:cs="Calibri"/>
              </w:rPr>
              <w:t>Dismissed</w:t>
            </w:r>
          </w:p>
        </w:tc>
      </w:tr>
      <w:tr w:rsidR="005E3ADF" w:rsidRPr="005E0797" w:rsidTr="007F3F57">
        <w:tc>
          <w:tcPr>
            <w:tcW w:w="1696" w:type="dxa"/>
          </w:tcPr>
          <w:p w:rsidR="005E3ADF" w:rsidRPr="005E0797" w:rsidRDefault="005E3ADF">
            <w:pPr>
              <w:rPr>
                <w:rFonts w:ascii="Calibri" w:hAnsi="Calibri" w:cs="Calibri"/>
              </w:rPr>
            </w:pPr>
            <w:r w:rsidRPr="005E0797">
              <w:rPr>
                <w:rFonts w:ascii="Calibri" w:hAnsi="Calibri" w:cs="Calibri"/>
              </w:rPr>
              <w:lastRenderedPageBreak/>
              <w:t>17/03344/FUL</w:t>
            </w:r>
          </w:p>
        </w:tc>
        <w:tc>
          <w:tcPr>
            <w:tcW w:w="2266" w:type="dxa"/>
          </w:tcPr>
          <w:p w:rsidR="005E3ADF" w:rsidRPr="005E0797" w:rsidRDefault="005E3ADF">
            <w:pPr>
              <w:rPr>
                <w:rFonts w:ascii="Calibri" w:hAnsi="Calibri" w:cs="Calibri"/>
              </w:rPr>
            </w:pPr>
            <w:r w:rsidRPr="005E0797">
              <w:rPr>
                <w:rFonts w:ascii="Calibri" w:hAnsi="Calibri" w:cs="Calibri"/>
              </w:rPr>
              <w:t>Malvern Cottage Blakemere Lane Norley Frodsham WA6 6NN</w:t>
            </w:r>
          </w:p>
        </w:tc>
        <w:tc>
          <w:tcPr>
            <w:tcW w:w="2837" w:type="dxa"/>
          </w:tcPr>
          <w:p w:rsidR="005E3ADF" w:rsidRPr="005E0797" w:rsidRDefault="005E3ADF" w:rsidP="00C245C7">
            <w:pPr>
              <w:rPr>
                <w:rFonts w:ascii="Calibri" w:hAnsi="Calibri" w:cs="Calibri"/>
              </w:rPr>
            </w:pPr>
            <w:r w:rsidRPr="005E0797">
              <w:rPr>
                <w:rFonts w:ascii="Calibri" w:hAnsi="Calibri" w:cs="Calibri"/>
              </w:rPr>
              <w:t>Replacement of domestic garage with new single garage and ancillary accommodation to main dwelling</w:t>
            </w:r>
          </w:p>
        </w:tc>
        <w:tc>
          <w:tcPr>
            <w:tcW w:w="2835" w:type="dxa"/>
          </w:tcPr>
          <w:p w:rsidR="005E3ADF" w:rsidRPr="005E0797" w:rsidRDefault="005E3ADF" w:rsidP="00BF6BE0">
            <w:pPr>
              <w:rPr>
                <w:rFonts w:ascii="Calibri" w:eastAsia="Times New Roman" w:hAnsi="Calibri" w:cs="Calibri"/>
              </w:rPr>
            </w:pPr>
            <w:r w:rsidRPr="005E0797">
              <w:rPr>
                <w:rFonts w:ascii="Calibri" w:eastAsia="Times New Roman" w:hAnsi="Calibri" w:cs="Calibri"/>
              </w:rPr>
              <w:t>No Objections</w:t>
            </w:r>
          </w:p>
        </w:tc>
        <w:tc>
          <w:tcPr>
            <w:tcW w:w="1195" w:type="dxa"/>
          </w:tcPr>
          <w:p w:rsidR="005E3ADF" w:rsidRPr="005E0797" w:rsidRDefault="005E3ADF">
            <w:pPr>
              <w:rPr>
                <w:rFonts w:ascii="Calibri" w:hAnsi="Calibri" w:cs="Calibri"/>
              </w:rPr>
            </w:pPr>
            <w:r w:rsidRPr="005E0797">
              <w:rPr>
                <w:rFonts w:ascii="Calibri" w:hAnsi="Calibri" w:cs="Calibri"/>
              </w:rPr>
              <w:t>Approved</w:t>
            </w:r>
          </w:p>
        </w:tc>
      </w:tr>
      <w:tr w:rsidR="005E3ADF" w:rsidRPr="005E0797" w:rsidTr="007F3F57">
        <w:tc>
          <w:tcPr>
            <w:tcW w:w="1696" w:type="dxa"/>
          </w:tcPr>
          <w:p w:rsidR="005E3ADF" w:rsidRPr="005E0797" w:rsidRDefault="005E3ADF">
            <w:pPr>
              <w:rPr>
                <w:rFonts w:ascii="Calibri" w:hAnsi="Calibri" w:cs="Calibri"/>
              </w:rPr>
            </w:pPr>
            <w:r w:rsidRPr="005E0797">
              <w:rPr>
                <w:rFonts w:ascii="Calibri" w:hAnsi="Calibri" w:cs="Calibri"/>
              </w:rPr>
              <w:t>16/03550/FUL</w:t>
            </w:r>
          </w:p>
          <w:p w:rsidR="005E3ADF" w:rsidRPr="005E0797" w:rsidRDefault="005E3ADF">
            <w:pPr>
              <w:rPr>
                <w:rFonts w:ascii="Calibri" w:hAnsi="Calibri" w:cs="Calibri"/>
              </w:rPr>
            </w:pPr>
            <w:r w:rsidRPr="005E0797">
              <w:rPr>
                <w:rFonts w:ascii="Calibri" w:hAnsi="Calibri" w:cs="Calibri"/>
              </w:rPr>
              <w:t>Appeal Ref:</w:t>
            </w:r>
          </w:p>
          <w:p w:rsidR="005E3ADF" w:rsidRPr="005E0797" w:rsidRDefault="005E3ADF">
            <w:pPr>
              <w:rPr>
                <w:rFonts w:ascii="Calibri" w:hAnsi="Calibri" w:cs="Calibri"/>
              </w:rPr>
            </w:pPr>
            <w:r w:rsidRPr="005E0797">
              <w:rPr>
                <w:rFonts w:ascii="Calibri" w:hAnsi="Calibri" w:cs="Calibri"/>
              </w:rPr>
              <w:t>17/00077/REF</w:t>
            </w:r>
          </w:p>
          <w:p w:rsidR="005E3ADF" w:rsidRPr="005E0797" w:rsidRDefault="005E3ADF">
            <w:pPr>
              <w:rPr>
                <w:rFonts w:ascii="Calibri" w:hAnsi="Calibri" w:cs="Calibri"/>
              </w:rPr>
            </w:pPr>
          </w:p>
        </w:tc>
        <w:tc>
          <w:tcPr>
            <w:tcW w:w="2266" w:type="dxa"/>
          </w:tcPr>
          <w:p w:rsidR="005E3ADF" w:rsidRPr="005E0797" w:rsidRDefault="005E3ADF">
            <w:pPr>
              <w:rPr>
                <w:rFonts w:ascii="Calibri" w:hAnsi="Calibri" w:cs="Calibri"/>
              </w:rPr>
            </w:pPr>
            <w:r w:rsidRPr="005E0797">
              <w:rPr>
                <w:rFonts w:ascii="Calibri" w:hAnsi="Calibri" w:cs="Calibri"/>
              </w:rPr>
              <w:t>Delamere Forest, Ashton Road, Delamere, Northwich, Cheshire, ,</w:t>
            </w:r>
          </w:p>
        </w:tc>
        <w:tc>
          <w:tcPr>
            <w:tcW w:w="2837" w:type="dxa"/>
          </w:tcPr>
          <w:p w:rsidR="005E3ADF" w:rsidRPr="005E0797" w:rsidRDefault="005E3ADF" w:rsidP="00C245C7">
            <w:pPr>
              <w:rPr>
                <w:rFonts w:ascii="Calibri" w:hAnsi="Calibri" w:cs="Calibri"/>
              </w:rPr>
            </w:pPr>
            <w:r w:rsidRPr="005E0797">
              <w:rPr>
                <w:rFonts w:ascii="Calibri" w:hAnsi="Calibri" w:cs="Calibri"/>
              </w:rPr>
              <w:t>Forestry Commission/Forest Holidays</w:t>
            </w:r>
          </w:p>
        </w:tc>
        <w:tc>
          <w:tcPr>
            <w:tcW w:w="2835" w:type="dxa"/>
          </w:tcPr>
          <w:p w:rsidR="005E3ADF" w:rsidRPr="005E0797" w:rsidRDefault="005E3ADF" w:rsidP="00BF6BE0">
            <w:pPr>
              <w:rPr>
                <w:rFonts w:ascii="Calibri" w:eastAsia="Times New Roman" w:hAnsi="Calibri" w:cs="Calibri"/>
              </w:rPr>
            </w:pPr>
            <w:r w:rsidRPr="005E0797">
              <w:rPr>
                <w:rFonts w:ascii="Calibri" w:eastAsia="Times New Roman" w:hAnsi="Calibri" w:cs="Calibri"/>
              </w:rPr>
              <w:t>No Comments</w:t>
            </w:r>
          </w:p>
        </w:tc>
        <w:tc>
          <w:tcPr>
            <w:tcW w:w="1195" w:type="dxa"/>
          </w:tcPr>
          <w:p w:rsidR="005E3ADF" w:rsidRPr="005E0797" w:rsidRDefault="005E3ADF">
            <w:pPr>
              <w:rPr>
                <w:rFonts w:ascii="Calibri" w:hAnsi="Calibri" w:cs="Calibri"/>
              </w:rPr>
            </w:pPr>
          </w:p>
        </w:tc>
      </w:tr>
      <w:tr w:rsidR="005E3ADF" w:rsidRPr="005E0797" w:rsidTr="007F3F57">
        <w:tc>
          <w:tcPr>
            <w:tcW w:w="1696" w:type="dxa"/>
          </w:tcPr>
          <w:p w:rsidR="005E3ADF" w:rsidRPr="005E0797" w:rsidRDefault="005E3ADF">
            <w:pPr>
              <w:rPr>
                <w:rFonts w:ascii="Calibri" w:hAnsi="Calibri" w:cs="Calibri"/>
              </w:rPr>
            </w:pPr>
            <w:r w:rsidRPr="005E0797">
              <w:rPr>
                <w:rFonts w:ascii="Calibri" w:hAnsi="Calibri" w:cs="Calibri"/>
              </w:rPr>
              <w:t>17/04461/FUL</w:t>
            </w:r>
          </w:p>
        </w:tc>
        <w:tc>
          <w:tcPr>
            <w:tcW w:w="2266" w:type="dxa"/>
          </w:tcPr>
          <w:p w:rsidR="005E3ADF" w:rsidRPr="005E0797" w:rsidRDefault="005E3ADF">
            <w:pPr>
              <w:rPr>
                <w:rFonts w:ascii="Calibri" w:hAnsi="Calibri" w:cs="Calibri"/>
              </w:rPr>
            </w:pPr>
            <w:r w:rsidRPr="005E0797">
              <w:rPr>
                <w:rFonts w:ascii="Calibri" w:hAnsi="Calibri" w:cs="Calibri"/>
              </w:rPr>
              <w:t>Land At Hondslough Lane Northwich</w:t>
            </w:r>
          </w:p>
        </w:tc>
        <w:tc>
          <w:tcPr>
            <w:tcW w:w="2837" w:type="dxa"/>
          </w:tcPr>
          <w:p w:rsidR="005E3ADF" w:rsidRPr="005E0797" w:rsidRDefault="005E3ADF" w:rsidP="00C245C7">
            <w:pPr>
              <w:rPr>
                <w:rFonts w:ascii="Calibri" w:hAnsi="Calibri" w:cs="Calibri"/>
              </w:rPr>
            </w:pPr>
            <w:r w:rsidRPr="005E0797">
              <w:rPr>
                <w:rFonts w:ascii="Calibri" w:hAnsi="Calibri" w:cs="Calibri"/>
              </w:rPr>
              <w:t>Conversion and extension of barn to one residential dwelling with associated garage, landscaping and access</w:t>
            </w:r>
          </w:p>
        </w:tc>
        <w:tc>
          <w:tcPr>
            <w:tcW w:w="2835" w:type="dxa"/>
          </w:tcPr>
          <w:p w:rsidR="005E3ADF" w:rsidRPr="005E0797" w:rsidRDefault="005E3ADF" w:rsidP="00BF6BE0">
            <w:pPr>
              <w:rPr>
                <w:rFonts w:ascii="Calibri" w:eastAsia="Times New Roman" w:hAnsi="Calibri" w:cs="Calibri"/>
              </w:rPr>
            </w:pPr>
            <w:r w:rsidRPr="005E0797">
              <w:rPr>
                <w:rFonts w:ascii="Calibri" w:eastAsia="Times New Roman" w:hAnsi="Calibri" w:cs="Calibri"/>
              </w:rPr>
              <w:t>No Comments</w:t>
            </w:r>
          </w:p>
        </w:tc>
        <w:tc>
          <w:tcPr>
            <w:tcW w:w="1195" w:type="dxa"/>
          </w:tcPr>
          <w:p w:rsidR="005E3ADF" w:rsidRPr="005E0797" w:rsidRDefault="005E3ADF">
            <w:pPr>
              <w:rPr>
                <w:rFonts w:ascii="Calibri" w:hAnsi="Calibri" w:cs="Calibri"/>
              </w:rPr>
            </w:pPr>
            <w:r w:rsidRPr="005E0797">
              <w:rPr>
                <w:rFonts w:ascii="Calibri" w:hAnsi="Calibri" w:cs="Calibri"/>
              </w:rPr>
              <w:t>Approved</w:t>
            </w:r>
          </w:p>
        </w:tc>
      </w:tr>
      <w:tr w:rsidR="005E3ADF" w:rsidRPr="005E0797" w:rsidTr="007F3F57">
        <w:tc>
          <w:tcPr>
            <w:tcW w:w="1696" w:type="dxa"/>
          </w:tcPr>
          <w:p w:rsidR="005E3ADF" w:rsidRPr="005E0797" w:rsidRDefault="005E3ADF">
            <w:pPr>
              <w:rPr>
                <w:rFonts w:ascii="Calibri" w:hAnsi="Calibri" w:cs="Calibri"/>
              </w:rPr>
            </w:pPr>
            <w:r w:rsidRPr="005E0797">
              <w:rPr>
                <w:rFonts w:ascii="Calibri" w:hAnsi="Calibri" w:cs="Calibri"/>
              </w:rPr>
              <w:t>Appeal</w:t>
            </w:r>
          </w:p>
        </w:tc>
        <w:tc>
          <w:tcPr>
            <w:tcW w:w="2266" w:type="dxa"/>
          </w:tcPr>
          <w:p w:rsidR="005E3ADF" w:rsidRPr="005E0797" w:rsidRDefault="005E3ADF">
            <w:pPr>
              <w:rPr>
                <w:rFonts w:ascii="Calibri" w:hAnsi="Calibri" w:cs="Calibri"/>
              </w:rPr>
            </w:pPr>
            <w:r w:rsidRPr="005E0797">
              <w:rPr>
                <w:rFonts w:ascii="Calibri" w:hAnsi="Calibri" w:cs="Calibri"/>
              </w:rPr>
              <w:t>Garravogue, School Bank, Norley, Northwich, Cheshire, WA6 8NP,</w:t>
            </w:r>
          </w:p>
        </w:tc>
        <w:tc>
          <w:tcPr>
            <w:tcW w:w="2837" w:type="dxa"/>
          </w:tcPr>
          <w:p w:rsidR="005E3ADF" w:rsidRPr="005E0797" w:rsidRDefault="005E3ADF" w:rsidP="00C245C7">
            <w:pPr>
              <w:rPr>
                <w:rFonts w:ascii="Calibri" w:hAnsi="Calibri" w:cs="Calibri"/>
              </w:rPr>
            </w:pPr>
          </w:p>
        </w:tc>
        <w:tc>
          <w:tcPr>
            <w:tcW w:w="2835" w:type="dxa"/>
          </w:tcPr>
          <w:p w:rsidR="005E3ADF" w:rsidRPr="005E0797" w:rsidRDefault="005E3ADF" w:rsidP="00BF6BE0">
            <w:pPr>
              <w:rPr>
                <w:rFonts w:ascii="Calibri" w:eastAsia="Times New Roman" w:hAnsi="Calibri" w:cs="Calibri"/>
              </w:rPr>
            </w:pPr>
            <w:r w:rsidRPr="005E0797">
              <w:rPr>
                <w:rFonts w:ascii="Calibri" w:eastAsia="Times New Roman" w:hAnsi="Calibri" w:cs="Calibri"/>
              </w:rPr>
              <w:t>Submitted previous comments</w:t>
            </w:r>
          </w:p>
        </w:tc>
        <w:tc>
          <w:tcPr>
            <w:tcW w:w="1195" w:type="dxa"/>
          </w:tcPr>
          <w:p w:rsidR="005E3ADF" w:rsidRPr="005E0797" w:rsidRDefault="005E3ADF">
            <w:pPr>
              <w:rPr>
                <w:rFonts w:ascii="Calibri" w:hAnsi="Calibri" w:cs="Calibri"/>
              </w:rPr>
            </w:pPr>
            <w:r w:rsidRPr="005E0797">
              <w:rPr>
                <w:rFonts w:ascii="Calibri" w:hAnsi="Calibri" w:cs="Calibri"/>
              </w:rPr>
              <w:t>Dismissed</w:t>
            </w:r>
          </w:p>
        </w:tc>
      </w:tr>
      <w:tr w:rsidR="005E3ADF" w:rsidRPr="005E0797" w:rsidTr="007F3F57">
        <w:tc>
          <w:tcPr>
            <w:tcW w:w="1696" w:type="dxa"/>
          </w:tcPr>
          <w:p w:rsidR="005E3ADF" w:rsidRPr="005E0797" w:rsidRDefault="005E3ADF">
            <w:pPr>
              <w:rPr>
                <w:rFonts w:ascii="Calibri" w:hAnsi="Calibri" w:cs="Calibri"/>
              </w:rPr>
            </w:pPr>
            <w:r w:rsidRPr="005E0797">
              <w:rPr>
                <w:rFonts w:ascii="Calibri" w:hAnsi="Calibri" w:cs="Calibri"/>
              </w:rPr>
              <w:t>17/04643/FUL</w:t>
            </w:r>
          </w:p>
        </w:tc>
        <w:tc>
          <w:tcPr>
            <w:tcW w:w="2266" w:type="dxa"/>
          </w:tcPr>
          <w:p w:rsidR="005E3ADF" w:rsidRPr="005E0797" w:rsidRDefault="005E3ADF">
            <w:pPr>
              <w:rPr>
                <w:rFonts w:ascii="Calibri" w:hAnsi="Calibri" w:cs="Calibri"/>
              </w:rPr>
            </w:pPr>
            <w:r w:rsidRPr="005E0797">
              <w:rPr>
                <w:rFonts w:ascii="Calibri" w:hAnsi="Calibri" w:cs="Calibri"/>
              </w:rPr>
              <w:t>4 The Spinney Norley Northwich Cheshire WA6 8LS</w:t>
            </w:r>
          </w:p>
        </w:tc>
        <w:tc>
          <w:tcPr>
            <w:tcW w:w="2837" w:type="dxa"/>
          </w:tcPr>
          <w:p w:rsidR="005E3ADF" w:rsidRPr="005E0797" w:rsidRDefault="005E3ADF" w:rsidP="00C245C7">
            <w:pPr>
              <w:rPr>
                <w:rFonts w:ascii="Calibri" w:hAnsi="Calibri" w:cs="Calibri"/>
              </w:rPr>
            </w:pPr>
            <w:r w:rsidRPr="005E0797">
              <w:rPr>
                <w:rFonts w:ascii="Calibri" w:hAnsi="Calibri" w:cs="Calibri"/>
              </w:rPr>
              <w:t>Erection of detached garden room (Retrospective)</w:t>
            </w:r>
          </w:p>
        </w:tc>
        <w:tc>
          <w:tcPr>
            <w:tcW w:w="2835" w:type="dxa"/>
          </w:tcPr>
          <w:p w:rsidR="005E3ADF" w:rsidRPr="005E0797" w:rsidRDefault="005E3ADF" w:rsidP="00BF6BE0">
            <w:pPr>
              <w:rPr>
                <w:rFonts w:ascii="Calibri" w:eastAsia="Times New Roman" w:hAnsi="Calibri" w:cs="Calibri"/>
              </w:rPr>
            </w:pPr>
            <w:r w:rsidRPr="005E0797">
              <w:rPr>
                <w:rFonts w:ascii="Calibri" w:hAnsi="Calibri" w:cs="Calibri"/>
                <w:color w:val="212121"/>
                <w:shd w:val="clear" w:color="auto" w:fill="FFFFFF"/>
              </w:rPr>
              <w:t xml:space="preserve">This is a retrospective application for a large Garden Room. It appears to be very large to the size of the garden and close to boundary of neighbouring garden. The construction and development has already commenced and is a wooden structure. Concern has been raised by that the actual built structure is larger than that on the plan and this would require checking by building control </w:t>
            </w:r>
            <w:r w:rsidRPr="005E0797">
              <w:rPr>
                <w:rFonts w:ascii="Calibri" w:hAnsi="Calibri" w:cs="Calibri"/>
                <w:color w:val="212121"/>
                <w:shd w:val="clear" w:color="auto" w:fill="FFFFFF"/>
              </w:rPr>
              <w:lastRenderedPageBreak/>
              <w:t>or planning enforcement. </w:t>
            </w:r>
            <w:r w:rsidRPr="005E0797">
              <w:rPr>
                <w:rFonts w:ascii="Calibri" w:hAnsi="Calibri" w:cs="Calibri"/>
                <w:color w:val="212121"/>
                <w:shd w:val="clear" w:color="auto" w:fill="FFFFFF"/>
              </w:rPr>
              <w:br/>
            </w:r>
            <w:r w:rsidRPr="005E0797">
              <w:rPr>
                <w:rFonts w:ascii="Calibri" w:hAnsi="Calibri" w:cs="Calibri"/>
                <w:color w:val="212121"/>
                <w:shd w:val="clear" w:color="auto" w:fill="FFFFFF"/>
              </w:rPr>
              <w:br/>
              <w:t>The location of the house and garden subject to development is Green Belt Land and not within the settlement boundary of Norley as defined by the Norley Neighbourhood Plan and is classed as open countryside. Any development must comply with the Cheshire West and Chester Local Plan and the Norley Neighbourhood Plan.</w:t>
            </w:r>
          </w:p>
        </w:tc>
        <w:tc>
          <w:tcPr>
            <w:tcW w:w="1195" w:type="dxa"/>
          </w:tcPr>
          <w:p w:rsidR="005E3ADF" w:rsidRPr="005E0797" w:rsidRDefault="005E3ADF">
            <w:pPr>
              <w:rPr>
                <w:rFonts w:ascii="Calibri" w:hAnsi="Calibri" w:cs="Calibri"/>
              </w:rPr>
            </w:pPr>
            <w:r w:rsidRPr="005E0797">
              <w:rPr>
                <w:rFonts w:ascii="Calibri" w:hAnsi="Calibri" w:cs="Calibri"/>
              </w:rPr>
              <w:lastRenderedPageBreak/>
              <w:t>Approved</w:t>
            </w:r>
          </w:p>
        </w:tc>
      </w:tr>
      <w:tr w:rsidR="005E3ADF" w:rsidRPr="005E0797" w:rsidTr="007F3F57">
        <w:tc>
          <w:tcPr>
            <w:tcW w:w="1696" w:type="dxa"/>
          </w:tcPr>
          <w:p w:rsidR="005E3ADF" w:rsidRPr="005E0797" w:rsidRDefault="005E3ADF">
            <w:pPr>
              <w:rPr>
                <w:rFonts w:ascii="Calibri" w:hAnsi="Calibri" w:cs="Calibri"/>
              </w:rPr>
            </w:pPr>
            <w:r w:rsidRPr="005E0797">
              <w:rPr>
                <w:rFonts w:ascii="Calibri" w:hAnsi="Calibri" w:cs="Calibri"/>
              </w:rPr>
              <w:t>17/04380/FUL</w:t>
            </w:r>
          </w:p>
        </w:tc>
        <w:tc>
          <w:tcPr>
            <w:tcW w:w="2266" w:type="dxa"/>
          </w:tcPr>
          <w:p w:rsidR="005E3ADF" w:rsidRPr="005E0797" w:rsidRDefault="005E3ADF">
            <w:pPr>
              <w:rPr>
                <w:rFonts w:ascii="Calibri" w:hAnsi="Calibri" w:cs="Calibri"/>
              </w:rPr>
            </w:pPr>
            <w:r w:rsidRPr="005E0797">
              <w:rPr>
                <w:rFonts w:ascii="Calibri" w:hAnsi="Calibri" w:cs="Calibri"/>
              </w:rPr>
              <w:t>Rivington Maddocks Hill Norley Northwich Cheshire WA6 8JT</w:t>
            </w:r>
          </w:p>
        </w:tc>
        <w:tc>
          <w:tcPr>
            <w:tcW w:w="2837" w:type="dxa"/>
          </w:tcPr>
          <w:p w:rsidR="005E3ADF" w:rsidRPr="005E0797" w:rsidRDefault="005E3ADF" w:rsidP="00C245C7">
            <w:pPr>
              <w:rPr>
                <w:rFonts w:ascii="Calibri" w:hAnsi="Calibri" w:cs="Calibri"/>
              </w:rPr>
            </w:pPr>
            <w:r w:rsidRPr="005E0797">
              <w:rPr>
                <w:rFonts w:ascii="Calibri" w:hAnsi="Calibri" w:cs="Calibri"/>
              </w:rPr>
              <w:t>Engineering and landscaping works to create terraces, erection of new greenhouse and 2.4M high sound reducing fencing (Re-submission of Planning Application 16/05260/FUL)</w:t>
            </w:r>
          </w:p>
        </w:tc>
        <w:tc>
          <w:tcPr>
            <w:tcW w:w="2835" w:type="dxa"/>
          </w:tcPr>
          <w:p w:rsidR="005E3ADF" w:rsidRPr="005E0797" w:rsidRDefault="005E3ADF" w:rsidP="00BF6BE0">
            <w:pPr>
              <w:rPr>
                <w:rFonts w:ascii="Calibri" w:eastAsia="Times New Roman" w:hAnsi="Calibri" w:cs="Calibri"/>
              </w:rPr>
            </w:pPr>
          </w:p>
        </w:tc>
        <w:tc>
          <w:tcPr>
            <w:tcW w:w="1195" w:type="dxa"/>
          </w:tcPr>
          <w:p w:rsidR="005E3ADF" w:rsidRPr="005E0797" w:rsidRDefault="005E3ADF">
            <w:pPr>
              <w:rPr>
                <w:rFonts w:ascii="Calibri" w:hAnsi="Calibri" w:cs="Calibri"/>
              </w:rPr>
            </w:pPr>
          </w:p>
        </w:tc>
      </w:tr>
      <w:tr w:rsidR="005E3ADF" w:rsidRPr="005E0797" w:rsidTr="007F3F57">
        <w:tc>
          <w:tcPr>
            <w:tcW w:w="1696" w:type="dxa"/>
          </w:tcPr>
          <w:p w:rsidR="005E3ADF" w:rsidRPr="005E0797" w:rsidRDefault="005E3ADF">
            <w:pPr>
              <w:rPr>
                <w:rFonts w:ascii="Calibri" w:hAnsi="Calibri" w:cs="Calibri"/>
              </w:rPr>
            </w:pPr>
            <w:r w:rsidRPr="005E0797">
              <w:rPr>
                <w:rFonts w:ascii="Calibri" w:hAnsi="Calibri" w:cs="Calibri"/>
              </w:rPr>
              <w:t>17/04454/COU</w:t>
            </w:r>
          </w:p>
        </w:tc>
        <w:tc>
          <w:tcPr>
            <w:tcW w:w="2266" w:type="dxa"/>
          </w:tcPr>
          <w:p w:rsidR="005E3ADF" w:rsidRPr="005E0797" w:rsidRDefault="005E3ADF">
            <w:pPr>
              <w:rPr>
                <w:rFonts w:ascii="Calibri" w:hAnsi="Calibri" w:cs="Calibri"/>
              </w:rPr>
            </w:pPr>
            <w:r w:rsidRPr="005E0797">
              <w:rPr>
                <w:rFonts w:ascii="Calibri" w:hAnsi="Calibri" w:cs="Calibri"/>
              </w:rPr>
              <w:t>Tangmere Breech Moss Lane Norley Frodsham WA6 8LR</w:t>
            </w:r>
          </w:p>
        </w:tc>
        <w:tc>
          <w:tcPr>
            <w:tcW w:w="2837" w:type="dxa"/>
          </w:tcPr>
          <w:p w:rsidR="005E3ADF" w:rsidRPr="005E0797" w:rsidRDefault="005E3ADF" w:rsidP="00C245C7">
            <w:pPr>
              <w:rPr>
                <w:rFonts w:ascii="Calibri" w:hAnsi="Calibri" w:cs="Calibri"/>
              </w:rPr>
            </w:pPr>
            <w:r w:rsidRPr="005E0797">
              <w:rPr>
                <w:rFonts w:ascii="Calibri" w:hAnsi="Calibri" w:cs="Calibri"/>
              </w:rPr>
              <w:t>Change of use from ancillary accommodation to self catering holiday studio</w:t>
            </w:r>
          </w:p>
        </w:tc>
        <w:tc>
          <w:tcPr>
            <w:tcW w:w="2835" w:type="dxa"/>
          </w:tcPr>
          <w:p w:rsidR="005E3ADF" w:rsidRPr="005E0797" w:rsidRDefault="005E3ADF" w:rsidP="00BF6BE0">
            <w:pPr>
              <w:rPr>
                <w:rFonts w:ascii="Calibri" w:eastAsia="Times New Roman" w:hAnsi="Calibri" w:cs="Calibri"/>
              </w:rPr>
            </w:pPr>
          </w:p>
        </w:tc>
        <w:tc>
          <w:tcPr>
            <w:tcW w:w="1195" w:type="dxa"/>
          </w:tcPr>
          <w:p w:rsidR="005E3ADF" w:rsidRPr="005E0797" w:rsidRDefault="005E3ADF">
            <w:pPr>
              <w:rPr>
                <w:rFonts w:ascii="Calibri" w:hAnsi="Calibri" w:cs="Calibri"/>
              </w:rPr>
            </w:pPr>
            <w:r w:rsidRPr="005E0797">
              <w:rPr>
                <w:rFonts w:ascii="Calibri" w:hAnsi="Calibri" w:cs="Calibri"/>
              </w:rPr>
              <w:t>Approved</w:t>
            </w:r>
          </w:p>
        </w:tc>
      </w:tr>
      <w:tr w:rsidR="005E3ADF" w:rsidRPr="005E0797" w:rsidTr="007F3F57">
        <w:tc>
          <w:tcPr>
            <w:tcW w:w="1696" w:type="dxa"/>
          </w:tcPr>
          <w:p w:rsidR="005E3ADF" w:rsidRPr="005E0797" w:rsidRDefault="005E3ADF">
            <w:pPr>
              <w:rPr>
                <w:rFonts w:ascii="Calibri" w:hAnsi="Calibri" w:cs="Calibri"/>
              </w:rPr>
            </w:pPr>
            <w:r w:rsidRPr="005E0797">
              <w:rPr>
                <w:rFonts w:ascii="Calibri" w:hAnsi="Calibri" w:cs="Calibri"/>
              </w:rPr>
              <w:t>Appeal Ref: APP/A0665/W/17/3176971</w:t>
            </w:r>
          </w:p>
        </w:tc>
        <w:tc>
          <w:tcPr>
            <w:tcW w:w="2266" w:type="dxa"/>
          </w:tcPr>
          <w:p w:rsidR="005E3ADF" w:rsidRPr="005E0797" w:rsidRDefault="005E3ADF">
            <w:pPr>
              <w:rPr>
                <w:rFonts w:ascii="Calibri" w:hAnsi="Calibri" w:cs="Calibri"/>
              </w:rPr>
            </w:pPr>
            <w:r w:rsidRPr="005E0797">
              <w:rPr>
                <w:rFonts w:ascii="Calibri" w:hAnsi="Calibri" w:cs="Calibri"/>
              </w:rPr>
              <w:t>Oak Tree House, School Bank, Norley, Frodsham, WA6 8NS</w:t>
            </w:r>
          </w:p>
        </w:tc>
        <w:tc>
          <w:tcPr>
            <w:tcW w:w="2837" w:type="dxa"/>
          </w:tcPr>
          <w:p w:rsidR="005E3ADF" w:rsidRPr="005E0797" w:rsidRDefault="005E3ADF" w:rsidP="00C245C7">
            <w:pPr>
              <w:rPr>
                <w:rFonts w:ascii="Calibri" w:hAnsi="Calibri" w:cs="Calibri"/>
              </w:rPr>
            </w:pPr>
            <w:r w:rsidRPr="005E0797">
              <w:rPr>
                <w:rFonts w:ascii="Calibri" w:hAnsi="Calibri" w:cs="Calibri"/>
              </w:rPr>
              <w:t>conversion of the garage/office into a two bedroom dwelling</w:t>
            </w:r>
          </w:p>
        </w:tc>
        <w:tc>
          <w:tcPr>
            <w:tcW w:w="2835" w:type="dxa"/>
          </w:tcPr>
          <w:p w:rsidR="005E3ADF" w:rsidRPr="005E0797" w:rsidRDefault="005E3ADF" w:rsidP="00BF6BE0">
            <w:pPr>
              <w:rPr>
                <w:rFonts w:ascii="Calibri" w:eastAsia="Times New Roman" w:hAnsi="Calibri" w:cs="Calibri"/>
              </w:rPr>
            </w:pPr>
          </w:p>
        </w:tc>
        <w:tc>
          <w:tcPr>
            <w:tcW w:w="1195" w:type="dxa"/>
          </w:tcPr>
          <w:p w:rsidR="005E3ADF" w:rsidRPr="005E0797" w:rsidRDefault="005E3ADF">
            <w:pPr>
              <w:rPr>
                <w:rFonts w:ascii="Calibri" w:hAnsi="Calibri" w:cs="Calibri"/>
              </w:rPr>
            </w:pPr>
            <w:r w:rsidRPr="005E0797">
              <w:rPr>
                <w:rFonts w:ascii="Calibri" w:hAnsi="Calibri" w:cs="Calibri"/>
              </w:rPr>
              <w:t>Granted</w:t>
            </w:r>
          </w:p>
        </w:tc>
      </w:tr>
      <w:tr w:rsidR="005E3ADF" w:rsidRPr="005E0797" w:rsidTr="007F3F57">
        <w:tc>
          <w:tcPr>
            <w:tcW w:w="1696" w:type="dxa"/>
          </w:tcPr>
          <w:p w:rsidR="005E3ADF" w:rsidRPr="005E0797" w:rsidRDefault="005E3ADF">
            <w:pPr>
              <w:rPr>
                <w:rFonts w:ascii="Calibri" w:hAnsi="Calibri" w:cs="Calibri"/>
              </w:rPr>
            </w:pPr>
            <w:r w:rsidRPr="005E0797">
              <w:rPr>
                <w:rFonts w:ascii="Calibri" w:hAnsi="Calibri" w:cs="Calibri"/>
              </w:rPr>
              <w:t>17/03006/FUL</w:t>
            </w:r>
          </w:p>
        </w:tc>
        <w:tc>
          <w:tcPr>
            <w:tcW w:w="2266" w:type="dxa"/>
          </w:tcPr>
          <w:p w:rsidR="005E3ADF" w:rsidRPr="005E0797" w:rsidRDefault="005E3ADF">
            <w:pPr>
              <w:rPr>
                <w:rFonts w:ascii="Calibri" w:hAnsi="Calibri" w:cs="Calibri"/>
              </w:rPr>
            </w:pPr>
            <w:r w:rsidRPr="005E0797">
              <w:rPr>
                <w:rFonts w:ascii="Calibri" w:hAnsi="Calibri" w:cs="Calibri"/>
              </w:rPr>
              <w:t>Holly Farm Flaxmere Norley Northwich WA6 6PE</w:t>
            </w:r>
          </w:p>
        </w:tc>
        <w:tc>
          <w:tcPr>
            <w:tcW w:w="2837" w:type="dxa"/>
          </w:tcPr>
          <w:p w:rsidR="005E3ADF" w:rsidRPr="005E0797" w:rsidRDefault="005E3ADF" w:rsidP="00C245C7">
            <w:pPr>
              <w:rPr>
                <w:rFonts w:ascii="Calibri" w:hAnsi="Calibri" w:cs="Calibri"/>
              </w:rPr>
            </w:pPr>
            <w:r w:rsidRPr="005E0797">
              <w:rPr>
                <w:rFonts w:ascii="Calibri" w:hAnsi="Calibri" w:cs="Calibri"/>
              </w:rPr>
              <w:t>Replacement front porch and first floor side extension</w:t>
            </w:r>
          </w:p>
        </w:tc>
        <w:tc>
          <w:tcPr>
            <w:tcW w:w="2835" w:type="dxa"/>
          </w:tcPr>
          <w:p w:rsidR="005E3ADF" w:rsidRPr="005E0797" w:rsidRDefault="005E3ADF" w:rsidP="00BF6BE0">
            <w:pPr>
              <w:rPr>
                <w:rFonts w:ascii="Calibri" w:eastAsia="Times New Roman" w:hAnsi="Calibri" w:cs="Calibri"/>
              </w:rPr>
            </w:pPr>
          </w:p>
        </w:tc>
        <w:tc>
          <w:tcPr>
            <w:tcW w:w="1195" w:type="dxa"/>
          </w:tcPr>
          <w:p w:rsidR="005E3ADF" w:rsidRPr="005E0797" w:rsidRDefault="005E3ADF">
            <w:pPr>
              <w:rPr>
                <w:rFonts w:ascii="Calibri" w:hAnsi="Calibri" w:cs="Calibri"/>
              </w:rPr>
            </w:pPr>
            <w:r w:rsidRPr="005E0797">
              <w:rPr>
                <w:rFonts w:ascii="Calibri" w:hAnsi="Calibri" w:cs="Calibri"/>
              </w:rPr>
              <w:t>Refused</w:t>
            </w:r>
          </w:p>
        </w:tc>
      </w:tr>
      <w:tr w:rsidR="005E3ADF" w:rsidRPr="005E0797" w:rsidTr="007F3F57">
        <w:tc>
          <w:tcPr>
            <w:tcW w:w="1696" w:type="dxa"/>
          </w:tcPr>
          <w:p w:rsidR="005E3ADF" w:rsidRPr="005E0797" w:rsidRDefault="005E3ADF">
            <w:pPr>
              <w:rPr>
                <w:rFonts w:ascii="Calibri" w:hAnsi="Calibri" w:cs="Calibri"/>
              </w:rPr>
            </w:pPr>
            <w:r w:rsidRPr="005E0797">
              <w:rPr>
                <w:rFonts w:ascii="Calibri" w:hAnsi="Calibri" w:cs="Calibri"/>
              </w:rPr>
              <w:lastRenderedPageBreak/>
              <w:t>17/03054/FUL</w:t>
            </w:r>
          </w:p>
        </w:tc>
        <w:tc>
          <w:tcPr>
            <w:tcW w:w="2266" w:type="dxa"/>
          </w:tcPr>
          <w:p w:rsidR="005E3ADF" w:rsidRPr="005E0797" w:rsidRDefault="005E3ADF">
            <w:pPr>
              <w:rPr>
                <w:rFonts w:ascii="Calibri" w:hAnsi="Calibri" w:cs="Calibri"/>
              </w:rPr>
            </w:pPr>
            <w:r w:rsidRPr="005E0797">
              <w:rPr>
                <w:rFonts w:ascii="Calibri" w:hAnsi="Calibri" w:cs="Calibri"/>
              </w:rPr>
              <w:t>Land Adjacent Nursery Park Delamere Road Norley Northwich</w:t>
            </w:r>
          </w:p>
        </w:tc>
        <w:tc>
          <w:tcPr>
            <w:tcW w:w="2837" w:type="dxa"/>
          </w:tcPr>
          <w:p w:rsidR="005E3ADF" w:rsidRPr="005E0797" w:rsidRDefault="005E3ADF" w:rsidP="00C245C7">
            <w:pPr>
              <w:rPr>
                <w:rFonts w:ascii="Calibri" w:hAnsi="Calibri" w:cs="Calibri"/>
              </w:rPr>
            </w:pPr>
            <w:r w:rsidRPr="005E0797">
              <w:rPr>
                <w:rFonts w:ascii="Calibri" w:hAnsi="Calibri" w:cs="Calibri"/>
              </w:rPr>
              <w:t>Use of land for the siting of 4 mobile homes in connection with the adjacent mobile home park</w:t>
            </w:r>
          </w:p>
        </w:tc>
        <w:tc>
          <w:tcPr>
            <w:tcW w:w="2835" w:type="dxa"/>
          </w:tcPr>
          <w:p w:rsidR="005E3ADF" w:rsidRPr="005E0797" w:rsidRDefault="005E3ADF" w:rsidP="00BF6BE0">
            <w:pPr>
              <w:rPr>
                <w:rFonts w:ascii="Calibri" w:eastAsia="Times New Roman" w:hAnsi="Calibri" w:cs="Calibri"/>
              </w:rPr>
            </w:pPr>
          </w:p>
        </w:tc>
        <w:tc>
          <w:tcPr>
            <w:tcW w:w="1195" w:type="dxa"/>
          </w:tcPr>
          <w:p w:rsidR="005E3ADF" w:rsidRPr="005E0797" w:rsidRDefault="005E3ADF">
            <w:pPr>
              <w:rPr>
                <w:rFonts w:ascii="Calibri" w:hAnsi="Calibri" w:cs="Calibri"/>
              </w:rPr>
            </w:pPr>
            <w:r w:rsidRPr="005E0797">
              <w:rPr>
                <w:rFonts w:ascii="Calibri" w:hAnsi="Calibri" w:cs="Calibri"/>
              </w:rPr>
              <w:t>Refused</w:t>
            </w:r>
          </w:p>
        </w:tc>
      </w:tr>
      <w:tr w:rsidR="005E3ADF" w:rsidRPr="005E0797" w:rsidTr="007F3F57">
        <w:tc>
          <w:tcPr>
            <w:tcW w:w="1696" w:type="dxa"/>
          </w:tcPr>
          <w:p w:rsidR="005E3ADF" w:rsidRPr="005E0797" w:rsidRDefault="005E3ADF">
            <w:pPr>
              <w:rPr>
                <w:rFonts w:ascii="Calibri" w:hAnsi="Calibri" w:cs="Calibri"/>
              </w:rPr>
            </w:pPr>
            <w:r w:rsidRPr="005E0797">
              <w:rPr>
                <w:rFonts w:ascii="Calibri" w:hAnsi="Calibri" w:cs="Calibri"/>
              </w:rPr>
              <w:t>17/03739/OUT</w:t>
            </w:r>
          </w:p>
        </w:tc>
        <w:tc>
          <w:tcPr>
            <w:tcW w:w="2266" w:type="dxa"/>
          </w:tcPr>
          <w:p w:rsidR="005E3ADF" w:rsidRPr="005E0797" w:rsidRDefault="005E3ADF">
            <w:pPr>
              <w:rPr>
                <w:rFonts w:ascii="Calibri" w:hAnsi="Calibri" w:cs="Calibri"/>
              </w:rPr>
            </w:pPr>
            <w:r w:rsidRPr="005E0797">
              <w:rPr>
                <w:rFonts w:ascii="Calibri" w:hAnsi="Calibri" w:cs="Calibri"/>
              </w:rPr>
              <w:t>Garravogue, School Bank, Norley WA6 8NP</w:t>
            </w:r>
          </w:p>
        </w:tc>
        <w:tc>
          <w:tcPr>
            <w:tcW w:w="2837" w:type="dxa"/>
          </w:tcPr>
          <w:p w:rsidR="005E3ADF" w:rsidRPr="005E0797" w:rsidRDefault="005E3ADF" w:rsidP="00C245C7">
            <w:pPr>
              <w:rPr>
                <w:rFonts w:ascii="Calibri" w:hAnsi="Calibri" w:cs="Calibri"/>
              </w:rPr>
            </w:pPr>
            <w:r w:rsidRPr="005E0797">
              <w:rPr>
                <w:rFonts w:ascii="Calibri" w:hAnsi="Calibri" w:cs="Calibri"/>
              </w:rPr>
              <w:t>Outline application with some matters reserved for demolition of existing dwelling and erection of two dwellings</w:t>
            </w:r>
          </w:p>
        </w:tc>
        <w:tc>
          <w:tcPr>
            <w:tcW w:w="2835" w:type="dxa"/>
          </w:tcPr>
          <w:p w:rsidR="005E3ADF" w:rsidRPr="005E0797" w:rsidRDefault="005E3ADF" w:rsidP="006A376E">
            <w:pPr>
              <w:shd w:val="clear" w:color="auto" w:fill="FFFFFF"/>
              <w:rPr>
                <w:rFonts w:ascii="Calibri" w:eastAsia="Times New Roman" w:hAnsi="Calibri" w:cs="Calibri"/>
                <w:color w:val="212121"/>
                <w:lang w:eastAsia="en-GB"/>
              </w:rPr>
            </w:pPr>
            <w:r w:rsidRPr="005E0797">
              <w:rPr>
                <w:rFonts w:ascii="Calibri" w:eastAsia="Times New Roman" w:hAnsi="Calibri" w:cs="Calibri"/>
                <w:color w:val="212121"/>
                <w:lang w:eastAsia="en-GB"/>
              </w:rPr>
              <w:t>Comments from Norley Parish Council </w:t>
            </w:r>
          </w:p>
          <w:p w:rsidR="005E3ADF" w:rsidRPr="005E0797" w:rsidRDefault="005E3ADF" w:rsidP="006A376E">
            <w:pPr>
              <w:shd w:val="clear" w:color="auto" w:fill="FFFFFF"/>
              <w:rPr>
                <w:rFonts w:ascii="Calibri" w:eastAsia="Times New Roman" w:hAnsi="Calibri" w:cs="Calibri"/>
                <w:color w:val="212121"/>
                <w:lang w:eastAsia="en-GB"/>
              </w:rPr>
            </w:pPr>
          </w:p>
          <w:p w:rsidR="005E3ADF" w:rsidRPr="005E0797" w:rsidRDefault="005E3ADF" w:rsidP="006A376E">
            <w:pPr>
              <w:shd w:val="clear" w:color="auto" w:fill="FFFFFF"/>
              <w:rPr>
                <w:rFonts w:ascii="Calibri" w:eastAsia="Times New Roman" w:hAnsi="Calibri" w:cs="Calibri"/>
                <w:color w:val="212121"/>
                <w:lang w:eastAsia="en-GB"/>
              </w:rPr>
            </w:pPr>
            <w:r w:rsidRPr="005E0797">
              <w:rPr>
                <w:rFonts w:ascii="Calibri" w:eastAsia="Times New Roman" w:hAnsi="Calibri" w:cs="Calibri"/>
                <w:color w:val="212121"/>
                <w:lang w:eastAsia="en-GB"/>
              </w:rPr>
              <w:t>Norley Parish Council strongly objects to this application as it is in green belt and does not comply with the Neighbourhood Plan - and several aspects of CW&amp;C plan as per the previous application.  Although this new application now has two access roads to School Bank it still does not comply with the Neighbourhood Plan.</w:t>
            </w:r>
          </w:p>
          <w:p w:rsidR="005E3ADF" w:rsidRPr="005E0797" w:rsidRDefault="005E3ADF" w:rsidP="006A376E">
            <w:pPr>
              <w:shd w:val="clear" w:color="auto" w:fill="FFFFFF"/>
              <w:rPr>
                <w:rFonts w:ascii="Calibri" w:eastAsia="Times New Roman" w:hAnsi="Calibri" w:cs="Calibri"/>
                <w:color w:val="212121"/>
                <w:lang w:eastAsia="en-GB"/>
              </w:rPr>
            </w:pPr>
          </w:p>
          <w:p w:rsidR="005E3ADF" w:rsidRPr="005E0797" w:rsidRDefault="005E3ADF" w:rsidP="006A376E">
            <w:pPr>
              <w:shd w:val="clear" w:color="auto" w:fill="FFFFFF"/>
              <w:rPr>
                <w:rFonts w:ascii="Calibri" w:eastAsia="Times New Roman" w:hAnsi="Calibri" w:cs="Calibri"/>
                <w:color w:val="212121"/>
                <w:lang w:eastAsia="en-GB"/>
              </w:rPr>
            </w:pPr>
            <w:r w:rsidRPr="005E0797">
              <w:rPr>
                <w:rFonts w:ascii="Calibri" w:eastAsia="Times New Roman" w:hAnsi="Calibri" w:cs="Calibri"/>
                <w:b/>
                <w:bCs/>
                <w:color w:val="212121"/>
                <w:lang w:eastAsia="en-GB"/>
              </w:rPr>
              <w:t>Objections to last application:</w:t>
            </w:r>
          </w:p>
          <w:p w:rsidR="005E3ADF" w:rsidRPr="005E0797" w:rsidRDefault="005E3ADF" w:rsidP="006A376E">
            <w:pPr>
              <w:shd w:val="clear" w:color="auto" w:fill="FFFFFF"/>
              <w:rPr>
                <w:rFonts w:ascii="Calibri" w:eastAsia="Times New Roman" w:hAnsi="Calibri" w:cs="Calibri"/>
                <w:color w:val="212121"/>
                <w:lang w:eastAsia="en-GB"/>
              </w:rPr>
            </w:pPr>
            <w:r w:rsidRPr="005E0797">
              <w:rPr>
                <w:rFonts w:ascii="Calibri" w:eastAsia="Times New Roman" w:hAnsi="Calibri" w:cs="Calibri"/>
                <w:color w:val="212121"/>
                <w:lang w:eastAsia="en-GB"/>
              </w:rPr>
              <w:t>Norley Parish Council:</w:t>
            </w:r>
          </w:p>
          <w:p w:rsidR="005E3ADF" w:rsidRPr="005E0797" w:rsidRDefault="005E3ADF" w:rsidP="006A376E">
            <w:pPr>
              <w:shd w:val="clear" w:color="auto" w:fill="FFFFFF"/>
              <w:rPr>
                <w:rFonts w:ascii="Calibri" w:eastAsia="Times New Roman" w:hAnsi="Calibri" w:cs="Calibri"/>
                <w:color w:val="212121"/>
                <w:lang w:eastAsia="en-GB"/>
              </w:rPr>
            </w:pPr>
            <w:r w:rsidRPr="005E0797">
              <w:rPr>
                <w:rFonts w:ascii="Calibri" w:eastAsia="Times New Roman" w:hAnsi="Calibri" w:cs="Calibri"/>
                <w:color w:val="212121"/>
                <w:lang w:eastAsia="en-GB"/>
              </w:rPr>
              <w:t>Objects to the above application as it does not comply with policies contained in the recently 'made' Norley Neighbourhood Plan which now forms part of the Development Plan.</w:t>
            </w:r>
          </w:p>
          <w:p w:rsidR="005E3ADF" w:rsidRPr="005E0797" w:rsidRDefault="005E3ADF" w:rsidP="006A376E">
            <w:pPr>
              <w:shd w:val="clear" w:color="auto" w:fill="FFFFFF"/>
              <w:rPr>
                <w:rFonts w:ascii="Calibri" w:eastAsia="Times New Roman" w:hAnsi="Calibri" w:cs="Calibri"/>
                <w:color w:val="212121"/>
                <w:lang w:eastAsia="en-GB"/>
              </w:rPr>
            </w:pPr>
            <w:r w:rsidRPr="005E0797">
              <w:rPr>
                <w:rFonts w:ascii="Calibri" w:eastAsia="Times New Roman" w:hAnsi="Calibri" w:cs="Calibri"/>
                <w:color w:val="212121"/>
                <w:lang w:eastAsia="en-GB"/>
              </w:rPr>
              <w:lastRenderedPageBreak/>
              <w:t>Contrary to the comment in the pre-application advice section of the application form for previous application 17/01375/OUT, this site is located in the Green Belt. The site also sits within the Norley Settlement Boundary.</w:t>
            </w:r>
          </w:p>
          <w:p w:rsidR="005E3ADF" w:rsidRPr="005E0797" w:rsidRDefault="005E3ADF" w:rsidP="006A376E">
            <w:pPr>
              <w:shd w:val="clear" w:color="auto" w:fill="FFFFFF"/>
              <w:rPr>
                <w:rFonts w:ascii="Calibri" w:eastAsia="Times New Roman" w:hAnsi="Calibri" w:cs="Calibri"/>
                <w:color w:val="212121"/>
                <w:lang w:eastAsia="en-GB"/>
              </w:rPr>
            </w:pPr>
            <w:r w:rsidRPr="005E0797">
              <w:rPr>
                <w:rFonts w:ascii="Calibri" w:eastAsia="Times New Roman" w:hAnsi="Calibri" w:cs="Calibri"/>
                <w:color w:val="212121"/>
                <w:lang w:eastAsia="en-GB"/>
              </w:rPr>
              <w:t>In relation to this application, the Norley Neighbourhood Plan (NNP) Policy HOU 1 provides limited scope for new housing in two specific circumstances, and the proposal does not meet these requirements. There are no other special circumstances that would outweigh this view and the NNP Examiner confirmed that there was an adequate supply of housing sites with planning permission to meet the housing needs of this parish. </w:t>
            </w:r>
          </w:p>
          <w:p w:rsidR="005E3ADF" w:rsidRPr="005E0797" w:rsidRDefault="005E3ADF" w:rsidP="006A376E">
            <w:pPr>
              <w:shd w:val="clear" w:color="auto" w:fill="FFFFFF"/>
              <w:rPr>
                <w:rFonts w:ascii="Calibri" w:eastAsia="Times New Roman" w:hAnsi="Calibri" w:cs="Calibri"/>
                <w:color w:val="212121"/>
                <w:lang w:eastAsia="en-GB"/>
              </w:rPr>
            </w:pPr>
            <w:r w:rsidRPr="005E0797">
              <w:rPr>
                <w:rFonts w:ascii="Calibri" w:eastAsia="Times New Roman" w:hAnsi="Calibri" w:cs="Calibri"/>
                <w:color w:val="212121"/>
                <w:lang w:eastAsia="en-GB"/>
              </w:rPr>
              <w:t>Norley Neighbourhood Plan</w:t>
            </w:r>
            <w:r w:rsidRPr="005E0797">
              <w:rPr>
                <w:rFonts w:ascii="Calibri" w:eastAsia="Times New Roman" w:hAnsi="Calibri" w:cs="Calibri"/>
                <w:color w:val="212121"/>
                <w:lang w:eastAsia="en-GB"/>
              </w:rPr>
              <w:br/>
              <w:t>The site is within the settlement boundary HOU1 New Housing</w:t>
            </w:r>
            <w:r w:rsidRPr="005E0797">
              <w:rPr>
                <w:rFonts w:ascii="Calibri" w:eastAsia="Times New Roman" w:hAnsi="Calibri" w:cs="Calibri"/>
                <w:color w:val="212121"/>
                <w:lang w:eastAsia="en-GB"/>
              </w:rPr>
              <w:br/>
              <w:t>HOU3 Design and layout </w:t>
            </w:r>
          </w:p>
          <w:p w:rsidR="005E3ADF" w:rsidRPr="005E0797" w:rsidRDefault="005E3ADF" w:rsidP="00BF6BE0">
            <w:pPr>
              <w:rPr>
                <w:rFonts w:ascii="Calibri" w:eastAsia="Times New Roman" w:hAnsi="Calibri" w:cs="Calibri"/>
              </w:rPr>
            </w:pPr>
          </w:p>
        </w:tc>
        <w:tc>
          <w:tcPr>
            <w:tcW w:w="1195" w:type="dxa"/>
          </w:tcPr>
          <w:p w:rsidR="005E3ADF" w:rsidRPr="005E0797" w:rsidRDefault="005E3ADF">
            <w:pPr>
              <w:rPr>
                <w:rFonts w:ascii="Calibri" w:hAnsi="Calibri" w:cs="Calibri"/>
              </w:rPr>
            </w:pPr>
            <w:r w:rsidRPr="005E0797">
              <w:rPr>
                <w:rFonts w:ascii="Calibri" w:hAnsi="Calibri" w:cs="Calibri"/>
              </w:rPr>
              <w:lastRenderedPageBreak/>
              <w:t>Approved</w:t>
            </w:r>
          </w:p>
        </w:tc>
      </w:tr>
      <w:tr w:rsidR="005E3ADF" w:rsidRPr="005E0797" w:rsidTr="007F3F57">
        <w:tc>
          <w:tcPr>
            <w:tcW w:w="1696" w:type="dxa"/>
          </w:tcPr>
          <w:p w:rsidR="005E3ADF" w:rsidRPr="005E0797" w:rsidRDefault="005E3ADF">
            <w:pPr>
              <w:rPr>
                <w:rFonts w:ascii="Calibri" w:hAnsi="Calibri" w:cs="Calibri"/>
              </w:rPr>
            </w:pPr>
            <w:r w:rsidRPr="005E0797">
              <w:rPr>
                <w:rFonts w:ascii="Calibri" w:hAnsi="Calibri" w:cs="Calibri"/>
              </w:rPr>
              <w:lastRenderedPageBreak/>
              <w:t>15/01749/OUT</w:t>
            </w:r>
          </w:p>
        </w:tc>
        <w:tc>
          <w:tcPr>
            <w:tcW w:w="2266" w:type="dxa"/>
          </w:tcPr>
          <w:p w:rsidR="005E3ADF" w:rsidRPr="005E0797" w:rsidRDefault="005E3ADF">
            <w:pPr>
              <w:rPr>
                <w:rFonts w:ascii="Calibri" w:hAnsi="Calibri" w:cs="Calibri"/>
              </w:rPr>
            </w:pPr>
            <w:r w:rsidRPr="005E0797">
              <w:rPr>
                <w:rFonts w:ascii="Calibri" w:hAnsi="Calibri" w:cs="Calibri"/>
              </w:rPr>
              <w:t>Haulage Yard High Street Norley Frodsham</w:t>
            </w:r>
          </w:p>
        </w:tc>
        <w:tc>
          <w:tcPr>
            <w:tcW w:w="2837" w:type="dxa"/>
          </w:tcPr>
          <w:p w:rsidR="005E3ADF" w:rsidRPr="005E0797" w:rsidRDefault="005E3ADF" w:rsidP="00C245C7">
            <w:pPr>
              <w:rPr>
                <w:rFonts w:ascii="Calibri" w:hAnsi="Calibri" w:cs="Calibri"/>
              </w:rPr>
            </w:pPr>
            <w:r w:rsidRPr="005E0797">
              <w:rPr>
                <w:rFonts w:ascii="Calibri" w:hAnsi="Calibri" w:cs="Calibri"/>
              </w:rPr>
              <w:t>Proposed residential development comprising six market houses and six affordable homes, together with access improvements and new footway across High Street frontage</w:t>
            </w:r>
          </w:p>
        </w:tc>
        <w:tc>
          <w:tcPr>
            <w:tcW w:w="2835" w:type="dxa"/>
          </w:tcPr>
          <w:p w:rsidR="005E3ADF" w:rsidRPr="005E0797" w:rsidRDefault="005E3ADF" w:rsidP="00BF6BE0">
            <w:pPr>
              <w:rPr>
                <w:rFonts w:ascii="Calibri" w:eastAsia="Times New Roman" w:hAnsi="Calibri" w:cs="Calibri"/>
              </w:rPr>
            </w:pPr>
          </w:p>
        </w:tc>
        <w:tc>
          <w:tcPr>
            <w:tcW w:w="1195" w:type="dxa"/>
          </w:tcPr>
          <w:p w:rsidR="005E3ADF" w:rsidRPr="005E0797" w:rsidRDefault="005E3ADF">
            <w:pPr>
              <w:rPr>
                <w:rFonts w:ascii="Calibri" w:hAnsi="Calibri" w:cs="Calibri"/>
              </w:rPr>
            </w:pPr>
            <w:r w:rsidRPr="005E0797">
              <w:rPr>
                <w:rFonts w:ascii="Calibri" w:hAnsi="Calibri" w:cs="Calibri"/>
              </w:rPr>
              <w:t>Approved</w:t>
            </w:r>
          </w:p>
        </w:tc>
      </w:tr>
      <w:tr w:rsidR="005E3ADF" w:rsidRPr="005E0797" w:rsidTr="007F3F57">
        <w:tc>
          <w:tcPr>
            <w:tcW w:w="1696" w:type="dxa"/>
          </w:tcPr>
          <w:p w:rsidR="005E3ADF" w:rsidRPr="005E0797" w:rsidRDefault="005E3ADF">
            <w:pPr>
              <w:rPr>
                <w:rFonts w:ascii="Calibri" w:hAnsi="Calibri" w:cs="Calibri"/>
              </w:rPr>
            </w:pPr>
            <w:r w:rsidRPr="005E0797">
              <w:rPr>
                <w:rFonts w:ascii="Calibri" w:hAnsi="Calibri" w:cs="Calibri"/>
              </w:rPr>
              <w:t>17/03554/FUL</w:t>
            </w:r>
          </w:p>
        </w:tc>
        <w:tc>
          <w:tcPr>
            <w:tcW w:w="2266" w:type="dxa"/>
          </w:tcPr>
          <w:p w:rsidR="005E3ADF" w:rsidRPr="005E0797" w:rsidRDefault="005E3ADF">
            <w:pPr>
              <w:rPr>
                <w:rFonts w:ascii="Calibri" w:hAnsi="Calibri" w:cs="Calibri"/>
              </w:rPr>
            </w:pPr>
            <w:r w:rsidRPr="005E0797">
              <w:rPr>
                <w:rFonts w:ascii="Calibri" w:hAnsi="Calibri" w:cs="Calibri"/>
              </w:rPr>
              <w:t>Delamere Forest House Blakemere Lane Norley Frodsham WA6 6NS</w:t>
            </w:r>
          </w:p>
        </w:tc>
        <w:tc>
          <w:tcPr>
            <w:tcW w:w="2837" w:type="dxa"/>
          </w:tcPr>
          <w:p w:rsidR="005E3ADF" w:rsidRPr="005E0797" w:rsidRDefault="005E3ADF" w:rsidP="00C245C7">
            <w:pPr>
              <w:rPr>
                <w:rFonts w:ascii="Calibri" w:hAnsi="Calibri" w:cs="Calibri"/>
              </w:rPr>
            </w:pPr>
            <w:r w:rsidRPr="005E0797">
              <w:rPr>
                <w:rFonts w:ascii="Calibri" w:hAnsi="Calibri" w:cs="Calibri"/>
              </w:rPr>
              <w:t>Detached Garage</w:t>
            </w:r>
          </w:p>
        </w:tc>
        <w:tc>
          <w:tcPr>
            <w:tcW w:w="2835" w:type="dxa"/>
          </w:tcPr>
          <w:p w:rsidR="005E3ADF" w:rsidRPr="005E0797" w:rsidRDefault="005E3ADF" w:rsidP="00BF6BE0">
            <w:pPr>
              <w:rPr>
                <w:rFonts w:ascii="Calibri" w:eastAsia="Times New Roman" w:hAnsi="Calibri" w:cs="Calibri"/>
              </w:rPr>
            </w:pPr>
            <w:r w:rsidRPr="005E0797">
              <w:rPr>
                <w:rFonts w:ascii="Calibri" w:eastAsia="Times New Roman" w:hAnsi="Calibri" w:cs="Calibri"/>
              </w:rPr>
              <w:t>No comments</w:t>
            </w:r>
          </w:p>
        </w:tc>
        <w:tc>
          <w:tcPr>
            <w:tcW w:w="1195" w:type="dxa"/>
          </w:tcPr>
          <w:p w:rsidR="005E3ADF" w:rsidRPr="005E0797" w:rsidRDefault="005E3ADF">
            <w:pPr>
              <w:rPr>
                <w:rFonts w:ascii="Calibri" w:hAnsi="Calibri" w:cs="Calibri"/>
              </w:rPr>
            </w:pPr>
            <w:r w:rsidRPr="005E0797">
              <w:rPr>
                <w:rFonts w:ascii="Calibri" w:hAnsi="Calibri" w:cs="Calibri"/>
              </w:rPr>
              <w:t>Approved</w:t>
            </w:r>
          </w:p>
        </w:tc>
      </w:tr>
      <w:tr w:rsidR="005E3ADF" w:rsidRPr="005E0797" w:rsidTr="007F3F57">
        <w:tc>
          <w:tcPr>
            <w:tcW w:w="1696" w:type="dxa"/>
          </w:tcPr>
          <w:p w:rsidR="005E3ADF" w:rsidRPr="005E0797" w:rsidRDefault="005E3ADF">
            <w:pPr>
              <w:rPr>
                <w:rFonts w:ascii="Calibri" w:hAnsi="Calibri" w:cs="Calibri"/>
              </w:rPr>
            </w:pPr>
            <w:r w:rsidRPr="005E0797">
              <w:rPr>
                <w:rFonts w:ascii="Calibri" w:hAnsi="Calibri" w:cs="Calibri"/>
              </w:rPr>
              <w:t>16/01605/OUT</w:t>
            </w:r>
          </w:p>
        </w:tc>
        <w:tc>
          <w:tcPr>
            <w:tcW w:w="2266" w:type="dxa"/>
          </w:tcPr>
          <w:p w:rsidR="005E3ADF" w:rsidRPr="005E0797" w:rsidRDefault="005E3ADF">
            <w:pPr>
              <w:rPr>
                <w:rFonts w:ascii="Calibri" w:hAnsi="Calibri" w:cs="Calibri"/>
              </w:rPr>
            </w:pPr>
            <w:r w:rsidRPr="005E0797">
              <w:rPr>
                <w:rFonts w:ascii="Calibri" w:hAnsi="Calibri" w:cs="Calibri"/>
              </w:rPr>
              <w:t>Delamere Forest School Blakemere Lane Norley Frodsham WA6 6NP</w:t>
            </w:r>
          </w:p>
        </w:tc>
        <w:tc>
          <w:tcPr>
            <w:tcW w:w="2837" w:type="dxa"/>
          </w:tcPr>
          <w:p w:rsidR="005E3ADF" w:rsidRPr="005E0797" w:rsidRDefault="005E3ADF" w:rsidP="00C245C7">
            <w:pPr>
              <w:rPr>
                <w:rFonts w:ascii="Calibri" w:hAnsi="Calibri" w:cs="Calibri"/>
              </w:rPr>
            </w:pPr>
            <w:r w:rsidRPr="005E0797">
              <w:rPr>
                <w:rFonts w:ascii="Calibri" w:hAnsi="Calibri" w:cs="Calibri"/>
              </w:rPr>
              <w:t>12 market dwellings and 4 affordable dwellings and associated works</w:t>
            </w:r>
          </w:p>
        </w:tc>
        <w:tc>
          <w:tcPr>
            <w:tcW w:w="2835" w:type="dxa"/>
          </w:tcPr>
          <w:p w:rsidR="005E3ADF" w:rsidRPr="005E0797" w:rsidRDefault="005E3ADF" w:rsidP="00BF6BE0">
            <w:pPr>
              <w:rPr>
                <w:rFonts w:ascii="Calibri" w:eastAsia="Times New Roman" w:hAnsi="Calibri" w:cs="Calibri"/>
              </w:rPr>
            </w:pPr>
          </w:p>
        </w:tc>
        <w:tc>
          <w:tcPr>
            <w:tcW w:w="1195" w:type="dxa"/>
          </w:tcPr>
          <w:p w:rsidR="005E3ADF" w:rsidRPr="005E0797" w:rsidRDefault="005E3ADF">
            <w:pPr>
              <w:rPr>
                <w:rFonts w:ascii="Calibri" w:hAnsi="Calibri" w:cs="Calibri"/>
              </w:rPr>
            </w:pPr>
            <w:r w:rsidRPr="005E0797">
              <w:rPr>
                <w:rFonts w:ascii="Calibri" w:hAnsi="Calibri" w:cs="Calibri"/>
              </w:rPr>
              <w:t>Approved</w:t>
            </w:r>
          </w:p>
        </w:tc>
      </w:tr>
      <w:tr w:rsidR="005E3ADF" w:rsidRPr="005E0797" w:rsidTr="007F3F57">
        <w:tc>
          <w:tcPr>
            <w:tcW w:w="1696" w:type="dxa"/>
          </w:tcPr>
          <w:p w:rsidR="005E3ADF" w:rsidRPr="005E0797" w:rsidRDefault="005E3ADF">
            <w:pPr>
              <w:rPr>
                <w:rFonts w:ascii="Calibri" w:hAnsi="Calibri" w:cs="Calibri"/>
              </w:rPr>
            </w:pPr>
            <w:bookmarkStart w:id="19" w:name="_Hlk488510232"/>
            <w:r w:rsidRPr="005E0797">
              <w:rPr>
                <w:rFonts w:ascii="Calibri" w:hAnsi="Calibri" w:cs="Calibri"/>
              </w:rPr>
              <w:t>17/02604/FUL</w:t>
            </w:r>
            <w:bookmarkEnd w:id="19"/>
          </w:p>
        </w:tc>
        <w:tc>
          <w:tcPr>
            <w:tcW w:w="2266" w:type="dxa"/>
          </w:tcPr>
          <w:p w:rsidR="005E3ADF" w:rsidRPr="005E0797" w:rsidRDefault="005E3ADF">
            <w:pPr>
              <w:rPr>
                <w:rFonts w:ascii="Calibri" w:hAnsi="Calibri" w:cs="Calibri"/>
              </w:rPr>
            </w:pPr>
            <w:bookmarkStart w:id="20" w:name="_Hlk488510252"/>
            <w:r w:rsidRPr="005E0797">
              <w:rPr>
                <w:rFonts w:ascii="Calibri" w:hAnsi="Calibri" w:cs="Calibri"/>
              </w:rPr>
              <w:t>Land Adjacent Yew Tree House High Street Norley Frodsham</w:t>
            </w:r>
            <w:bookmarkEnd w:id="20"/>
          </w:p>
        </w:tc>
        <w:tc>
          <w:tcPr>
            <w:tcW w:w="2837" w:type="dxa"/>
          </w:tcPr>
          <w:p w:rsidR="005E3ADF" w:rsidRPr="005E0797" w:rsidRDefault="005E3ADF" w:rsidP="00C245C7">
            <w:pPr>
              <w:rPr>
                <w:rFonts w:ascii="Calibri" w:hAnsi="Calibri" w:cs="Calibri"/>
              </w:rPr>
            </w:pPr>
            <w:bookmarkStart w:id="21" w:name="_Hlk488510277"/>
            <w:r w:rsidRPr="005E0797">
              <w:rPr>
                <w:rFonts w:ascii="Calibri" w:hAnsi="Calibri" w:cs="Calibri"/>
              </w:rPr>
              <w:t>Proposed vehicular access from High Street onto land including new gate and section of fencing</w:t>
            </w:r>
            <w:bookmarkEnd w:id="21"/>
          </w:p>
        </w:tc>
        <w:tc>
          <w:tcPr>
            <w:tcW w:w="2835" w:type="dxa"/>
          </w:tcPr>
          <w:p w:rsidR="005E3ADF" w:rsidRPr="005E0797" w:rsidRDefault="005E3ADF" w:rsidP="00BF6BE0">
            <w:pPr>
              <w:rPr>
                <w:rFonts w:ascii="Calibri" w:eastAsia="Times New Roman" w:hAnsi="Calibri" w:cs="Calibri"/>
              </w:rPr>
            </w:pPr>
            <w:r w:rsidRPr="005E0797">
              <w:rPr>
                <w:rFonts w:ascii="Calibri" w:eastAsia="Times New Roman" w:hAnsi="Calibri" w:cs="Calibri"/>
              </w:rPr>
              <w:t>The Parish Council have concerns that this might be an application to "ease the way" for a future application to build on the field and if the application is approved, the Parish Council would like there to be a proviso that the land remain for agricultural use</w:t>
            </w:r>
          </w:p>
          <w:p w:rsidR="005E3ADF" w:rsidRPr="005E0797" w:rsidRDefault="005E3ADF" w:rsidP="00C245C7">
            <w:pPr>
              <w:rPr>
                <w:rFonts w:ascii="Calibri" w:hAnsi="Calibri" w:cs="Calibri"/>
              </w:rPr>
            </w:pPr>
          </w:p>
        </w:tc>
        <w:tc>
          <w:tcPr>
            <w:tcW w:w="1195" w:type="dxa"/>
          </w:tcPr>
          <w:p w:rsidR="005E3ADF" w:rsidRPr="005E0797" w:rsidRDefault="005E3ADF">
            <w:pPr>
              <w:rPr>
                <w:rFonts w:ascii="Calibri" w:hAnsi="Calibri" w:cs="Calibri"/>
              </w:rPr>
            </w:pPr>
          </w:p>
        </w:tc>
      </w:tr>
      <w:tr w:rsidR="005E3ADF" w:rsidRPr="005E0797" w:rsidTr="007F3F57">
        <w:tc>
          <w:tcPr>
            <w:tcW w:w="1696" w:type="dxa"/>
          </w:tcPr>
          <w:p w:rsidR="005E3ADF" w:rsidRPr="005E0797" w:rsidRDefault="005E3ADF">
            <w:pPr>
              <w:rPr>
                <w:rFonts w:ascii="Calibri" w:hAnsi="Calibri" w:cs="Calibri"/>
              </w:rPr>
            </w:pPr>
            <w:bookmarkStart w:id="22" w:name="_Hlk488510158"/>
            <w:r w:rsidRPr="005E0797">
              <w:rPr>
                <w:rFonts w:ascii="Calibri" w:hAnsi="Calibri" w:cs="Calibri"/>
              </w:rPr>
              <w:t>17/02923/FUL</w:t>
            </w:r>
            <w:bookmarkEnd w:id="22"/>
          </w:p>
        </w:tc>
        <w:tc>
          <w:tcPr>
            <w:tcW w:w="2266" w:type="dxa"/>
          </w:tcPr>
          <w:p w:rsidR="005E3ADF" w:rsidRPr="005E0797" w:rsidRDefault="005E3ADF">
            <w:pPr>
              <w:rPr>
                <w:rFonts w:ascii="Calibri" w:hAnsi="Calibri" w:cs="Calibri"/>
              </w:rPr>
            </w:pPr>
            <w:bookmarkStart w:id="23" w:name="_Hlk488510177"/>
            <w:r w:rsidRPr="005E0797">
              <w:rPr>
                <w:rFonts w:ascii="Calibri" w:hAnsi="Calibri" w:cs="Calibri"/>
              </w:rPr>
              <w:t>The Cottage Norley Lane Crowton Northwich WA6 8NJ</w:t>
            </w:r>
            <w:bookmarkEnd w:id="23"/>
          </w:p>
        </w:tc>
        <w:tc>
          <w:tcPr>
            <w:tcW w:w="2837" w:type="dxa"/>
          </w:tcPr>
          <w:p w:rsidR="005E3ADF" w:rsidRPr="005E0797" w:rsidRDefault="005E3ADF" w:rsidP="00C245C7">
            <w:pPr>
              <w:rPr>
                <w:rFonts w:ascii="Calibri" w:hAnsi="Calibri" w:cs="Calibri"/>
              </w:rPr>
            </w:pPr>
            <w:bookmarkStart w:id="24" w:name="_Hlk488510205"/>
            <w:r w:rsidRPr="005E0797">
              <w:rPr>
                <w:rFonts w:ascii="Calibri" w:hAnsi="Calibri" w:cs="Calibri"/>
              </w:rPr>
              <w:t>Rear Extension - Conservatory</w:t>
            </w:r>
            <w:bookmarkEnd w:id="24"/>
          </w:p>
        </w:tc>
        <w:tc>
          <w:tcPr>
            <w:tcW w:w="2835" w:type="dxa"/>
          </w:tcPr>
          <w:p w:rsidR="005E3ADF" w:rsidRPr="005E0797" w:rsidRDefault="005E3ADF" w:rsidP="00C245C7">
            <w:pPr>
              <w:rPr>
                <w:rFonts w:ascii="Calibri" w:hAnsi="Calibri" w:cs="Calibri"/>
              </w:rPr>
            </w:pPr>
          </w:p>
        </w:tc>
        <w:tc>
          <w:tcPr>
            <w:tcW w:w="1195" w:type="dxa"/>
          </w:tcPr>
          <w:p w:rsidR="005E3ADF" w:rsidRPr="005E0797" w:rsidRDefault="005E3ADF">
            <w:pPr>
              <w:rPr>
                <w:rFonts w:ascii="Calibri" w:hAnsi="Calibri" w:cs="Calibri"/>
              </w:rPr>
            </w:pPr>
            <w:r w:rsidRPr="005E0797">
              <w:rPr>
                <w:rFonts w:ascii="Calibri" w:hAnsi="Calibri" w:cs="Calibri"/>
              </w:rPr>
              <w:t>Approved</w:t>
            </w:r>
          </w:p>
        </w:tc>
      </w:tr>
      <w:tr w:rsidR="005E3ADF" w:rsidRPr="005E0797" w:rsidTr="007F3F57">
        <w:tc>
          <w:tcPr>
            <w:tcW w:w="1696" w:type="dxa"/>
          </w:tcPr>
          <w:p w:rsidR="005E3ADF" w:rsidRPr="005E0797" w:rsidRDefault="005E3ADF">
            <w:pPr>
              <w:rPr>
                <w:rFonts w:ascii="Calibri" w:hAnsi="Calibri" w:cs="Calibri"/>
              </w:rPr>
            </w:pPr>
            <w:bookmarkStart w:id="25" w:name="_Hlk488510303"/>
            <w:r w:rsidRPr="005E0797">
              <w:rPr>
                <w:rFonts w:ascii="Calibri" w:hAnsi="Calibri" w:cs="Calibri"/>
              </w:rPr>
              <w:t>Appeal 17/00754/FUL</w:t>
            </w:r>
          </w:p>
          <w:p w:rsidR="005E3ADF" w:rsidRPr="005E0797" w:rsidRDefault="005E3ADF">
            <w:pPr>
              <w:rPr>
                <w:rFonts w:ascii="Calibri" w:hAnsi="Calibri" w:cs="Calibri"/>
              </w:rPr>
            </w:pPr>
            <w:r w:rsidRPr="005E0797">
              <w:rPr>
                <w:rFonts w:ascii="Calibri" w:hAnsi="Calibri" w:cs="Calibri"/>
              </w:rPr>
              <w:lastRenderedPageBreak/>
              <w:t>Pl Inspect: APP/A0665/W/17/3176971</w:t>
            </w:r>
            <w:bookmarkEnd w:id="25"/>
          </w:p>
        </w:tc>
        <w:tc>
          <w:tcPr>
            <w:tcW w:w="2266" w:type="dxa"/>
          </w:tcPr>
          <w:p w:rsidR="005E3ADF" w:rsidRPr="005E0797" w:rsidRDefault="005E3ADF">
            <w:pPr>
              <w:rPr>
                <w:rFonts w:ascii="Calibri" w:hAnsi="Calibri" w:cs="Calibri"/>
              </w:rPr>
            </w:pPr>
            <w:bookmarkStart w:id="26" w:name="_Hlk488510335"/>
            <w:r w:rsidRPr="005E0797">
              <w:rPr>
                <w:rFonts w:ascii="Calibri" w:hAnsi="Calibri" w:cs="Calibri"/>
              </w:rPr>
              <w:lastRenderedPageBreak/>
              <w:t>Oak Tree House, School Bank, Norley, Northwich, WA6 8NS,</w:t>
            </w:r>
            <w:bookmarkEnd w:id="26"/>
          </w:p>
        </w:tc>
        <w:tc>
          <w:tcPr>
            <w:tcW w:w="2837" w:type="dxa"/>
          </w:tcPr>
          <w:p w:rsidR="005E3ADF" w:rsidRPr="005E0797" w:rsidRDefault="005E3ADF" w:rsidP="00C245C7">
            <w:pPr>
              <w:rPr>
                <w:rFonts w:ascii="Calibri" w:hAnsi="Calibri" w:cs="Calibri"/>
              </w:rPr>
            </w:pPr>
            <w:bookmarkStart w:id="27" w:name="_Hlk488510356"/>
            <w:r w:rsidRPr="005E0797">
              <w:rPr>
                <w:rFonts w:ascii="Calibri" w:hAnsi="Calibri" w:cs="Calibri"/>
              </w:rPr>
              <w:t>Conversion of garage/office into dwelling and erection of front porch (Retrospective)</w:t>
            </w:r>
            <w:bookmarkEnd w:id="27"/>
          </w:p>
        </w:tc>
        <w:tc>
          <w:tcPr>
            <w:tcW w:w="2835" w:type="dxa"/>
          </w:tcPr>
          <w:p w:rsidR="005E3ADF" w:rsidRPr="005E0797" w:rsidRDefault="005E3ADF" w:rsidP="00C245C7">
            <w:pPr>
              <w:rPr>
                <w:rFonts w:ascii="Calibri" w:hAnsi="Calibri" w:cs="Calibri"/>
              </w:rPr>
            </w:pPr>
            <w:r w:rsidRPr="005E0797">
              <w:rPr>
                <w:rFonts w:ascii="Calibri" w:hAnsi="Calibri" w:cs="Calibri"/>
              </w:rPr>
              <w:t>The same as the previous submission:</w:t>
            </w:r>
          </w:p>
          <w:p w:rsidR="005E3ADF" w:rsidRPr="005E0797" w:rsidRDefault="005E3ADF" w:rsidP="00F72C32">
            <w:pPr>
              <w:shd w:val="clear" w:color="auto" w:fill="FFFFFF"/>
              <w:rPr>
                <w:rFonts w:ascii="Calibri" w:eastAsia="Times New Roman" w:hAnsi="Calibri" w:cs="Calibri"/>
              </w:rPr>
            </w:pPr>
            <w:r w:rsidRPr="005E0797">
              <w:rPr>
                <w:rFonts w:ascii="Calibri" w:eastAsia="Times New Roman" w:hAnsi="Calibri" w:cs="Calibri"/>
              </w:rPr>
              <w:t xml:space="preserve">Norley Parish Council wish to object to the appeal made </w:t>
            </w:r>
            <w:r w:rsidRPr="005E0797">
              <w:rPr>
                <w:rFonts w:ascii="Calibri" w:eastAsia="Times New Roman" w:hAnsi="Calibri" w:cs="Calibri"/>
              </w:rPr>
              <w:lastRenderedPageBreak/>
              <w:t>by the applicant: </w:t>
            </w:r>
            <w:r w:rsidRPr="005E0797">
              <w:rPr>
                <w:rFonts w:ascii="Calibri" w:eastAsia="Times New Roman" w:hAnsi="Calibri" w:cs="Calibri"/>
              </w:rPr>
              <w:br/>
            </w:r>
            <w:r w:rsidRPr="005E0797">
              <w:rPr>
                <w:rFonts w:ascii="Calibri" w:eastAsia="Times New Roman" w:hAnsi="Calibri" w:cs="Calibri"/>
              </w:rPr>
              <w:br/>
              <w:t>The conditions given by Cheshire West and Chester’s Planning Department for application 15/01173 for the Change of Use from garage and home office to ancillary living conditions were very clear. Point 3 was that:</w:t>
            </w:r>
            <w:r w:rsidRPr="005E0797">
              <w:rPr>
                <w:rFonts w:ascii="Calibri" w:eastAsia="Times New Roman" w:hAnsi="Calibri" w:cs="Calibri"/>
              </w:rPr>
              <w:br/>
            </w:r>
            <w:r w:rsidRPr="005E0797">
              <w:rPr>
                <w:rFonts w:ascii="Calibri" w:eastAsia="Times New Roman" w:hAnsi="Calibri" w:cs="Calibri"/>
              </w:rPr>
              <w:br/>
              <w:t>3. The accommodation hereby permitted shall not be occupied at any time other than for purposes ancillary to the residential use of Windy Ridge, School Bank, Norley, Northwich, or by family members of the occupants of Windy Ridge, School Bank, Norley , Northwich. </w:t>
            </w:r>
            <w:r w:rsidRPr="005E0797">
              <w:rPr>
                <w:rFonts w:ascii="Calibri" w:eastAsia="Times New Roman" w:hAnsi="Calibri" w:cs="Calibri"/>
              </w:rPr>
              <w:br/>
            </w:r>
            <w:r w:rsidRPr="005E0797">
              <w:rPr>
                <w:rFonts w:ascii="Calibri" w:eastAsia="Times New Roman" w:hAnsi="Calibri" w:cs="Calibri"/>
              </w:rPr>
              <w:br/>
              <w:t>Reason: To ensure that the proposed development remains ancillary to the principal residential use of the site, having regard to policy BE1 in the adopted Vale Royal Borough Local Plan First Review Alteration. </w:t>
            </w:r>
            <w:r w:rsidRPr="005E0797">
              <w:rPr>
                <w:rFonts w:ascii="Calibri" w:eastAsia="Times New Roman" w:hAnsi="Calibri" w:cs="Calibri"/>
              </w:rPr>
              <w:br/>
            </w:r>
            <w:r w:rsidRPr="005E0797">
              <w:rPr>
                <w:rFonts w:ascii="Calibri" w:eastAsia="Times New Roman" w:hAnsi="Calibri" w:cs="Calibri"/>
              </w:rPr>
              <w:br/>
              <w:t xml:space="preserve">Last year the Parish Council </w:t>
            </w:r>
            <w:r w:rsidRPr="005E0797">
              <w:rPr>
                <w:rFonts w:ascii="Calibri" w:eastAsia="Times New Roman" w:hAnsi="Calibri" w:cs="Calibri"/>
              </w:rPr>
              <w:lastRenderedPageBreak/>
              <w:t>asked Planning Enforcement to visit the property as we believed the owners were breaching this condition. Planning enforcement visited and found that the condition was being breached as the premises was being rented out and not used by family members. The owners are now applying for retrospective planning permission for a 2 bedroom dwelling. This would make the property a separate dwelling in a position where if planning permission had been originally applied for the planners for the council would have considered all elements of the application and the Norley Neighbourhood Plan.</w:t>
            </w:r>
            <w:r w:rsidRPr="005E0797">
              <w:rPr>
                <w:rFonts w:ascii="Calibri" w:eastAsia="Times New Roman" w:hAnsi="Calibri" w:cs="Calibri"/>
              </w:rPr>
              <w:br/>
            </w:r>
            <w:r w:rsidRPr="005E0797">
              <w:rPr>
                <w:rFonts w:ascii="Calibri" w:eastAsia="Times New Roman" w:hAnsi="Calibri" w:cs="Calibri"/>
              </w:rPr>
              <w:br/>
              <w:t>BE1 in the adopted Vale Royal Borough Local Plan was used as the reason for condition 3 being applied by the council. </w:t>
            </w:r>
            <w:r w:rsidRPr="005E0797">
              <w:rPr>
                <w:rFonts w:ascii="Calibri" w:eastAsia="Times New Roman" w:hAnsi="Calibri" w:cs="Calibri"/>
              </w:rPr>
              <w:br/>
            </w:r>
            <w:r w:rsidRPr="005E0797">
              <w:rPr>
                <w:rFonts w:ascii="Calibri" w:eastAsia="Times New Roman" w:hAnsi="Calibri" w:cs="Calibri"/>
              </w:rPr>
              <w:br/>
              <w:t xml:space="preserve">To ensure that the proposed development remains ancillary to the principal </w:t>
            </w:r>
            <w:r w:rsidRPr="005E0797">
              <w:rPr>
                <w:rFonts w:ascii="Calibri" w:eastAsia="Times New Roman" w:hAnsi="Calibri" w:cs="Calibri"/>
              </w:rPr>
              <w:lastRenderedPageBreak/>
              <w:t>residential use of the site, having regard to policy BE1 in the adopted Vale Royal Borough Local Plan First Review Alteration. </w:t>
            </w:r>
            <w:r w:rsidRPr="005E0797">
              <w:rPr>
                <w:rFonts w:ascii="Calibri" w:eastAsia="Times New Roman" w:hAnsi="Calibri" w:cs="Calibri"/>
              </w:rPr>
              <w:br/>
            </w:r>
            <w:r w:rsidRPr="005E0797">
              <w:rPr>
                <w:rFonts w:ascii="Calibri" w:eastAsia="Times New Roman" w:hAnsi="Calibri" w:cs="Calibri"/>
              </w:rPr>
              <w:br/>
              <w:t>BE1 relates to Safeguarding and Improving the Quality of the Environment.</w:t>
            </w:r>
            <w:r w:rsidRPr="005E0797">
              <w:rPr>
                <w:rFonts w:ascii="Calibri" w:eastAsia="Times New Roman" w:hAnsi="Calibri" w:cs="Calibri"/>
              </w:rPr>
              <w:br/>
              <w:t>Oak Tree House is within the settlement boundary of the village and by applying for retrospective planning permission for use as a separate dwelling and the addition of a porch would clearly change the building from ancillary living accommodation to a separate detached dwelling. </w:t>
            </w:r>
            <w:r w:rsidRPr="005E0797">
              <w:rPr>
                <w:rFonts w:ascii="Calibri" w:eastAsia="Times New Roman" w:hAnsi="Calibri" w:cs="Calibri"/>
              </w:rPr>
              <w:br/>
            </w:r>
            <w:r w:rsidRPr="005E0797">
              <w:rPr>
                <w:rFonts w:ascii="Calibri" w:eastAsia="Times New Roman" w:hAnsi="Calibri" w:cs="Calibri"/>
              </w:rPr>
              <w:br/>
              <w:t xml:space="preserve">If an application had initially been made for planning permission to build a separate detached dwelling in the garden of Oak Tree House CW&amp;C would have considered all the elements of Norley Neighbourhood Plan when reviewing it. The property is within the Norley Settlement Boundary and although the plan allows for </w:t>
            </w:r>
            <w:r w:rsidRPr="005E0797">
              <w:rPr>
                <w:rFonts w:ascii="Calibri" w:eastAsia="Times New Roman" w:hAnsi="Calibri" w:cs="Calibri"/>
              </w:rPr>
              <w:lastRenderedPageBreak/>
              <w:t>small scale development on Infill Development of up to two dwellings on a small gap in an otherwise built up frontage this proposed dwelling is not on infill as Oak Tree House is the last house in the built up frontage - so the retrospective proposed change of use adds an additional detached dwelling on the street scene.</w:t>
            </w:r>
          </w:p>
          <w:p w:rsidR="005E3ADF" w:rsidRPr="005E0797" w:rsidRDefault="005E3ADF" w:rsidP="00C245C7">
            <w:pPr>
              <w:rPr>
                <w:rFonts w:ascii="Calibri" w:hAnsi="Calibri" w:cs="Calibri"/>
              </w:rPr>
            </w:pPr>
          </w:p>
        </w:tc>
        <w:tc>
          <w:tcPr>
            <w:tcW w:w="1195" w:type="dxa"/>
          </w:tcPr>
          <w:p w:rsidR="005E3ADF" w:rsidRPr="005E0797" w:rsidRDefault="005E3ADF">
            <w:pPr>
              <w:rPr>
                <w:rFonts w:ascii="Calibri" w:hAnsi="Calibri" w:cs="Calibri"/>
              </w:rPr>
            </w:pPr>
          </w:p>
        </w:tc>
      </w:tr>
      <w:tr w:rsidR="005E3ADF" w:rsidRPr="005E0797" w:rsidTr="007F3F57">
        <w:tc>
          <w:tcPr>
            <w:tcW w:w="1696" w:type="dxa"/>
          </w:tcPr>
          <w:p w:rsidR="005E3ADF" w:rsidRPr="005E0797" w:rsidRDefault="005E3ADF">
            <w:pPr>
              <w:rPr>
                <w:rFonts w:ascii="Calibri" w:hAnsi="Calibri" w:cs="Calibri"/>
              </w:rPr>
            </w:pPr>
            <w:r w:rsidRPr="005E0797">
              <w:rPr>
                <w:rFonts w:ascii="Calibri" w:hAnsi="Calibri" w:cs="Calibri"/>
              </w:rPr>
              <w:lastRenderedPageBreak/>
              <w:t>17/02958/FUL</w:t>
            </w:r>
          </w:p>
        </w:tc>
        <w:tc>
          <w:tcPr>
            <w:tcW w:w="2266" w:type="dxa"/>
          </w:tcPr>
          <w:p w:rsidR="005E3ADF" w:rsidRPr="005E0797" w:rsidRDefault="005E3ADF">
            <w:pPr>
              <w:rPr>
                <w:rFonts w:ascii="Calibri" w:hAnsi="Calibri" w:cs="Calibri"/>
              </w:rPr>
            </w:pPr>
            <w:r w:rsidRPr="005E0797">
              <w:rPr>
                <w:rFonts w:ascii="Calibri" w:hAnsi="Calibri" w:cs="Calibri"/>
              </w:rPr>
              <w:t>Moss Cottage Breech Moss Lane Norley Frodsham WA6 8LR</w:t>
            </w:r>
          </w:p>
        </w:tc>
        <w:tc>
          <w:tcPr>
            <w:tcW w:w="2837" w:type="dxa"/>
          </w:tcPr>
          <w:p w:rsidR="005E3ADF" w:rsidRPr="005E0797" w:rsidRDefault="005E3ADF" w:rsidP="00C245C7">
            <w:pPr>
              <w:rPr>
                <w:rFonts w:ascii="Calibri" w:hAnsi="Calibri" w:cs="Calibri"/>
              </w:rPr>
            </w:pPr>
            <w:r w:rsidRPr="005E0797">
              <w:rPr>
                <w:rFonts w:ascii="Calibri" w:hAnsi="Calibri" w:cs="Calibri"/>
              </w:rPr>
              <w:t>Side extension at first floor, two storey and single storey extensions to rear with associated alterations (including demolition)</w:t>
            </w:r>
          </w:p>
        </w:tc>
        <w:tc>
          <w:tcPr>
            <w:tcW w:w="2835" w:type="dxa"/>
          </w:tcPr>
          <w:p w:rsidR="005E3ADF" w:rsidRPr="005E0797" w:rsidRDefault="005E3ADF" w:rsidP="00C245C7">
            <w:pPr>
              <w:rPr>
                <w:rFonts w:ascii="Calibri" w:hAnsi="Calibri" w:cs="Calibri"/>
              </w:rPr>
            </w:pPr>
            <w:r w:rsidRPr="005E0797">
              <w:rPr>
                <w:rFonts w:ascii="Calibri" w:hAnsi="Calibri" w:cs="Calibri"/>
              </w:rPr>
              <w:t>No comments</w:t>
            </w:r>
          </w:p>
        </w:tc>
        <w:tc>
          <w:tcPr>
            <w:tcW w:w="1195" w:type="dxa"/>
          </w:tcPr>
          <w:p w:rsidR="005E3ADF" w:rsidRPr="005E0797" w:rsidRDefault="005E3ADF">
            <w:pPr>
              <w:rPr>
                <w:rFonts w:ascii="Calibri" w:hAnsi="Calibri" w:cs="Calibri"/>
              </w:rPr>
            </w:pPr>
            <w:r w:rsidRPr="005E0797">
              <w:rPr>
                <w:rFonts w:ascii="Calibri" w:hAnsi="Calibri" w:cs="Calibri"/>
              </w:rPr>
              <w:t>Refused</w:t>
            </w:r>
          </w:p>
        </w:tc>
      </w:tr>
      <w:tr w:rsidR="005E3ADF" w:rsidRPr="005E0797" w:rsidTr="007F3F57">
        <w:tc>
          <w:tcPr>
            <w:tcW w:w="1696" w:type="dxa"/>
          </w:tcPr>
          <w:p w:rsidR="005E3ADF" w:rsidRPr="005E0797" w:rsidRDefault="005E3ADF">
            <w:pPr>
              <w:rPr>
                <w:rFonts w:ascii="Calibri" w:hAnsi="Calibri" w:cs="Calibri"/>
              </w:rPr>
            </w:pPr>
            <w:r w:rsidRPr="005E0797">
              <w:rPr>
                <w:rFonts w:ascii="Calibri" w:hAnsi="Calibri" w:cs="Calibri"/>
              </w:rPr>
              <w:t>17/02572/FUL</w:t>
            </w:r>
          </w:p>
        </w:tc>
        <w:tc>
          <w:tcPr>
            <w:tcW w:w="2266" w:type="dxa"/>
          </w:tcPr>
          <w:p w:rsidR="005E3ADF" w:rsidRPr="005E0797" w:rsidRDefault="005E3ADF">
            <w:pPr>
              <w:rPr>
                <w:rFonts w:ascii="Calibri" w:hAnsi="Calibri" w:cs="Calibri"/>
              </w:rPr>
            </w:pPr>
            <w:r w:rsidRPr="005E0797">
              <w:rPr>
                <w:rFonts w:ascii="Calibri" w:hAnsi="Calibri" w:cs="Calibri"/>
              </w:rPr>
              <w:t>Silverdale Gallowsclough Lane Norley Northwich WA6 8LJ</w:t>
            </w:r>
          </w:p>
        </w:tc>
        <w:tc>
          <w:tcPr>
            <w:tcW w:w="2837" w:type="dxa"/>
          </w:tcPr>
          <w:p w:rsidR="005E3ADF" w:rsidRPr="005E0797" w:rsidRDefault="005E3ADF" w:rsidP="00C245C7">
            <w:pPr>
              <w:rPr>
                <w:rFonts w:ascii="Calibri" w:hAnsi="Calibri" w:cs="Calibri"/>
              </w:rPr>
            </w:pPr>
            <w:r w:rsidRPr="005E0797">
              <w:rPr>
                <w:rFonts w:ascii="Calibri" w:hAnsi="Calibri" w:cs="Calibri"/>
              </w:rPr>
              <w:t>Replacement rear conservatory</w:t>
            </w:r>
          </w:p>
        </w:tc>
        <w:tc>
          <w:tcPr>
            <w:tcW w:w="2835" w:type="dxa"/>
          </w:tcPr>
          <w:p w:rsidR="005E3ADF" w:rsidRPr="005E0797" w:rsidRDefault="005E3ADF" w:rsidP="00C245C7">
            <w:pPr>
              <w:rPr>
                <w:rFonts w:ascii="Calibri" w:hAnsi="Calibri" w:cs="Calibri"/>
              </w:rPr>
            </w:pPr>
          </w:p>
        </w:tc>
        <w:tc>
          <w:tcPr>
            <w:tcW w:w="1195" w:type="dxa"/>
          </w:tcPr>
          <w:p w:rsidR="005E3ADF" w:rsidRPr="005E0797" w:rsidRDefault="005E3ADF">
            <w:pPr>
              <w:rPr>
                <w:rFonts w:ascii="Calibri" w:hAnsi="Calibri" w:cs="Calibri"/>
              </w:rPr>
            </w:pPr>
            <w:r w:rsidRPr="005E0797">
              <w:rPr>
                <w:rFonts w:ascii="Calibri" w:hAnsi="Calibri" w:cs="Calibri"/>
              </w:rPr>
              <w:t>Approved</w:t>
            </w:r>
          </w:p>
        </w:tc>
      </w:tr>
      <w:tr w:rsidR="005E3ADF" w:rsidRPr="005E0797" w:rsidTr="007F3F57">
        <w:tc>
          <w:tcPr>
            <w:tcW w:w="1696" w:type="dxa"/>
          </w:tcPr>
          <w:p w:rsidR="005E3ADF" w:rsidRPr="005E0797" w:rsidRDefault="005E3ADF">
            <w:pPr>
              <w:rPr>
                <w:rFonts w:ascii="Calibri" w:hAnsi="Calibri" w:cs="Calibri"/>
              </w:rPr>
            </w:pPr>
            <w:r w:rsidRPr="005E0797">
              <w:rPr>
                <w:rFonts w:ascii="Calibri" w:hAnsi="Calibri" w:cs="Calibri"/>
              </w:rPr>
              <w:t>17/02354/FUL</w:t>
            </w:r>
          </w:p>
        </w:tc>
        <w:tc>
          <w:tcPr>
            <w:tcW w:w="2266" w:type="dxa"/>
          </w:tcPr>
          <w:p w:rsidR="005E3ADF" w:rsidRPr="005E0797" w:rsidRDefault="005E3ADF">
            <w:pPr>
              <w:rPr>
                <w:rFonts w:ascii="Calibri" w:hAnsi="Calibri" w:cs="Calibri"/>
              </w:rPr>
            </w:pPr>
            <w:r w:rsidRPr="005E0797">
              <w:rPr>
                <w:rFonts w:ascii="Calibri" w:hAnsi="Calibri" w:cs="Calibri"/>
              </w:rPr>
              <w:t>Nursery Cottage Delamere Road Norley Northwich Cheshire WA6 6LZ</w:t>
            </w:r>
          </w:p>
        </w:tc>
        <w:tc>
          <w:tcPr>
            <w:tcW w:w="2837" w:type="dxa"/>
          </w:tcPr>
          <w:p w:rsidR="005E3ADF" w:rsidRPr="005E0797" w:rsidRDefault="005E3ADF" w:rsidP="00C245C7">
            <w:pPr>
              <w:rPr>
                <w:rFonts w:ascii="Calibri" w:hAnsi="Calibri" w:cs="Calibri"/>
              </w:rPr>
            </w:pPr>
            <w:r w:rsidRPr="005E0797">
              <w:rPr>
                <w:rFonts w:ascii="Calibri" w:hAnsi="Calibri" w:cs="Calibri"/>
              </w:rPr>
              <w:t>Replacement dwelling and detached garage (Amendment to 16/05531/FUL)</w:t>
            </w:r>
          </w:p>
        </w:tc>
        <w:tc>
          <w:tcPr>
            <w:tcW w:w="2835" w:type="dxa"/>
          </w:tcPr>
          <w:p w:rsidR="005E3ADF" w:rsidRPr="005E0797" w:rsidRDefault="005E3ADF" w:rsidP="00C245C7">
            <w:pPr>
              <w:rPr>
                <w:rFonts w:ascii="Calibri" w:hAnsi="Calibri" w:cs="Calibri"/>
              </w:rPr>
            </w:pPr>
          </w:p>
        </w:tc>
        <w:tc>
          <w:tcPr>
            <w:tcW w:w="1195" w:type="dxa"/>
          </w:tcPr>
          <w:p w:rsidR="005E3ADF" w:rsidRPr="005E0797" w:rsidRDefault="005E3ADF">
            <w:pPr>
              <w:rPr>
                <w:rFonts w:ascii="Calibri" w:hAnsi="Calibri" w:cs="Calibri"/>
              </w:rPr>
            </w:pPr>
            <w:r w:rsidRPr="005E0797">
              <w:rPr>
                <w:rFonts w:ascii="Calibri" w:hAnsi="Calibri" w:cs="Calibri"/>
              </w:rPr>
              <w:t>Approved</w:t>
            </w:r>
          </w:p>
        </w:tc>
      </w:tr>
      <w:tr w:rsidR="005E3ADF" w:rsidRPr="005E0797" w:rsidTr="007F3F57">
        <w:tc>
          <w:tcPr>
            <w:tcW w:w="1696" w:type="dxa"/>
          </w:tcPr>
          <w:p w:rsidR="005E3ADF" w:rsidRPr="005E0797" w:rsidRDefault="005E3ADF">
            <w:pPr>
              <w:rPr>
                <w:rFonts w:ascii="Calibri" w:hAnsi="Calibri" w:cs="Calibri"/>
              </w:rPr>
            </w:pPr>
            <w:r w:rsidRPr="005E0797">
              <w:rPr>
                <w:rFonts w:ascii="Calibri" w:hAnsi="Calibri" w:cs="Calibri"/>
              </w:rPr>
              <w:t>17/02348/FUL</w:t>
            </w:r>
          </w:p>
        </w:tc>
        <w:tc>
          <w:tcPr>
            <w:tcW w:w="2266" w:type="dxa"/>
          </w:tcPr>
          <w:p w:rsidR="005E3ADF" w:rsidRPr="005E0797" w:rsidRDefault="005E3ADF">
            <w:pPr>
              <w:rPr>
                <w:rFonts w:ascii="Calibri" w:hAnsi="Calibri" w:cs="Calibri"/>
              </w:rPr>
            </w:pPr>
            <w:r w:rsidRPr="005E0797">
              <w:rPr>
                <w:rFonts w:ascii="Calibri" w:hAnsi="Calibri" w:cs="Calibri"/>
              </w:rPr>
              <w:t>The Brackens Delamere Road Norley Northwich Cheshire WA6 6NG</w:t>
            </w:r>
          </w:p>
        </w:tc>
        <w:tc>
          <w:tcPr>
            <w:tcW w:w="2837" w:type="dxa"/>
          </w:tcPr>
          <w:p w:rsidR="005E3ADF" w:rsidRPr="005E0797" w:rsidRDefault="005E3ADF" w:rsidP="00C245C7">
            <w:pPr>
              <w:rPr>
                <w:rFonts w:ascii="Calibri" w:hAnsi="Calibri" w:cs="Calibri"/>
              </w:rPr>
            </w:pPr>
            <w:r w:rsidRPr="005E0797">
              <w:rPr>
                <w:rFonts w:ascii="Calibri" w:hAnsi="Calibri" w:cs="Calibri"/>
              </w:rPr>
              <w:t>Proposed two storey extension to replace single storey outrigger</w:t>
            </w:r>
          </w:p>
        </w:tc>
        <w:tc>
          <w:tcPr>
            <w:tcW w:w="2835" w:type="dxa"/>
          </w:tcPr>
          <w:p w:rsidR="005E3ADF" w:rsidRPr="005E0797" w:rsidRDefault="005E3ADF" w:rsidP="00C245C7">
            <w:pPr>
              <w:rPr>
                <w:rFonts w:ascii="Calibri" w:hAnsi="Calibri" w:cs="Calibri"/>
              </w:rPr>
            </w:pPr>
          </w:p>
        </w:tc>
        <w:tc>
          <w:tcPr>
            <w:tcW w:w="1195" w:type="dxa"/>
          </w:tcPr>
          <w:p w:rsidR="005E3ADF" w:rsidRPr="005E0797" w:rsidRDefault="005E3ADF">
            <w:pPr>
              <w:rPr>
                <w:rFonts w:ascii="Calibri" w:hAnsi="Calibri" w:cs="Calibri"/>
              </w:rPr>
            </w:pPr>
            <w:r w:rsidRPr="005E0797">
              <w:rPr>
                <w:rFonts w:ascii="Calibri" w:hAnsi="Calibri" w:cs="Calibri"/>
              </w:rPr>
              <w:t>Approved</w:t>
            </w:r>
          </w:p>
        </w:tc>
      </w:tr>
      <w:tr w:rsidR="005E3ADF" w:rsidRPr="005E0797" w:rsidTr="007F3F57">
        <w:tc>
          <w:tcPr>
            <w:tcW w:w="1696" w:type="dxa"/>
          </w:tcPr>
          <w:p w:rsidR="005E3ADF" w:rsidRPr="005E0797" w:rsidRDefault="005E3ADF">
            <w:pPr>
              <w:rPr>
                <w:rFonts w:ascii="Calibri" w:hAnsi="Calibri" w:cs="Calibri"/>
              </w:rPr>
            </w:pPr>
            <w:r w:rsidRPr="005E0797">
              <w:rPr>
                <w:rFonts w:ascii="Calibri" w:hAnsi="Calibri" w:cs="Calibri"/>
              </w:rPr>
              <w:lastRenderedPageBreak/>
              <w:t>17/01375/OUT</w:t>
            </w:r>
          </w:p>
        </w:tc>
        <w:tc>
          <w:tcPr>
            <w:tcW w:w="2266" w:type="dxa"/>
          </w:tcPr>
          <w:p w:rsidR="005E3ADF" w:rsidRPr="005E0797" w:rsidRDefault="005E3ADF">
            <w:pPr>
              <w:rPr>
                <w:rFonts w:ascii="Calibri" w:hAnsi="Calibri" w:cs="Calibri"/>
              </w:rPr>
            </w:pPr>
            <w:r w:rsidRPr="005E0797">
              <w:rPr>
                <w:rFonts w:ascii="Calibri" w:hAnsi="Calibri" w:cs="Calibri"/>
              </w:rPr>
              <w:t>Garravogue Norley- proposed dwelling</w:t>
            </w:r>
          </w:p>
        </w:tc>
        <w:tc>
          <w:tcPr>
            <w:tcW w:w="2837" w:type="dxa"/>
          </w:tcPr>
          <w:p w:rsidR="005E3ADF" w:rsidRPr="005E0797" w:rsidRDefault="005E3ADF" w:rsidP="00C245C7">
            <w:pPr>
              <w:rPr>
                <w:rFonts w:ascii="Calibri" w:hAnsi="Calibri" w:cs="Calibri"/>
              </w:rPr>
            </w:pPr>
            <w:r w:rsidRPr="005E0797">
              <w:rPr>
                <w:rFonts w:ascii="Calibri" w:hAnsi="Calibri" w:cs="Calibri"/>
              </w:rPr>
              <w:t>Email from Simon Greenland, Senior Planning Officer CW&amp;C - re-submission of a similar application last year 16/01193/OUT.  Can I take it that your Council’s comments are the same?</w:t>
            </w:r>
          </w:p>
          <w:p w:rsidR="005E3ADF" w:rsidRPr="005E0797" w:rsidRDefault="005E3ADF">
            <w:pPr>
              <w:rPr>
                <w:rFonts w:ascii="Calibri" w:hAnsi="Calibri" w:cs="Calibri"/>
              </w:rPr>
            </w:pPr>
            <w:r w:rsidRPr="005E0797">
              <w:rPr>
                <w:rFonts w:ascii="Calibri" w:hAnsi="Calibri" w:cs="Calibri"/>
              </w:rPr>
              <w:t> </w:t>
            </w:r>
          </w:p>
        </w:tc>
        <w:tc>
          <w:tcPr>
            <w:tcW w:w="2835" w:type="dxa"/>
          </w:tcPr>
          <w:p w:rsidR="005E3ADF" w:rsidRPr="005E0797" w:rsidRDefault="005E3ADF" w:rsidP="00C245C7">
            <w:pPr>
              <w:rPr>
                <w:rFonts w:ascii="Calibri" w:hAnsi="Calibri" w:cs="Calibri"/>
              </w:rPr>
            </w:pPr>
            <w:r w:rsidRPr="005E0797">
              <w:rPr>
                <w:rFonts w:ascii="Calibri" w:hAnsi="Calibri" w:cs="Calibri"/>
              </w:rPr>
              <w:t>Confirmed 05.06.17 - Norley PC’s comments are the same as the previous submission.</w:t>
            </w:r>
          </w:p>
          <w:p w:rsidR="005E3ADF" w:rsidRPr="005E0797" w:rsidRDefault="005E3ADF">
            <w:pPr>
              <w:rPr>
                <w:rFonts w:ascii="Calibri" w:hAnsi="Calibri" w:cs="Calibri"/>
              </w:rPr>
            </w:pPr>
          </w:p>
        </w:tc>
        <w:tc>
          <w:tcPr>
            <w:tcW w:w="1195" w:type="dxa"/>
          </w:tcPr>
          <w:p w:rsidR="005E3ADF" w:rsidRPr="005E0797" w:rsidRDefault="005E3ADF">
            <w:pPr>
              <w:rPr>
                <w:rFonts w:ascii="Calibri" w:hAnsi="Calibri" w:cs="Calibri"/>
              </w:rPr>
            </w:pPr>
            <w:r w:rsidRPr="005E0797">
              <w:rPr>
                <w:rFonts w:ascii="Calibri" w:hAnsi="Calibri" w:cs="Calibri"/>
              </w:rPr>
              <w:t>Refused</w:t>
            </w:r>
          </w:p>
        </w:tc>
      </w:tr>
      <w:tr w:rsidR="005E3ADF" w:rsidRPr="005E0797" w:rsidTr="007F3F57">
        <w:tc>
          <w:tcPr>
            <w:tcW w:w="1696" w:type="dxa"/>
          </w:tcPr>
          <w:p w:rsidR="005E3ADF" w:rsidRPr="005E0797" w:rsidRDefault="005E3ADF">
            <w:pPr>
              <w:rPr>
                <w:rFonts w:ascii="Calibri" w:hAnsi="Calibri" w:cs="Calibri"/>
              </w:rPr>
            </w:pPr>
          </w:p>
        </w:tc>
        <w:tc>
          <w:tcPr>
            <w:tcW w:w="2266" w:type="dxa"/>
          </w:tcPr>
          <w:p w:rsidR="005E3ADF" w:rsidRPr="005E0797" w:rsidRDefault="005E3ADF">
            <w:pPr>
              <w:rPr>
                <w:rFonts w:ascii="Calibri" w:hAnsi="Calibri" w:cs="Calibri"/>
              </w:rPr>
            </w:pPr>
          </w:p>
        </w:tc>
        <w:tc>
          <w:tcPr>
            <w:tcW w:w="2837" w:type="dxa"/>
          </w:tcPr>
          <w:p w:rsidR="005E3ADF" w:rsidRPr="005E0797" w:rsidRDefault="005E3ADF">
            <w:pPr>
              <w:rPr>
                <w:rFonts w:ascii="Calibri" w:hAnsi="Calibri" w:cs="Calibri"/>
              </w:rPr>
            </w:pPr>
            <w:r w:rsidRPr="005E0797">
              <w:rPr>
                <w:rFonts w:ascii="Calibri" w:hAnsi="Calibri" w:cs="Calibri"/>
              </w:rPr>
              <w:t>Appeal Ref: APP/A0665/W/16/3161738 Leighton Cottage, Cow Lane, Norley, Northwich WA6 8PW</w:t>
            </w:r>
          </w:p>
        </w:tc>
        <w:tc>
          <w:tcPr>
            <w:tcW w:w="2835" w:type="dxa"/>
          </w:tcPr>
          <w:p w:rsidR="005E3ADF" w:rsidRPr="005E0797" w:rsidRDefault="005E3ADF">
            <w:pPr>
              <w:rPr>
                <w:rFonts w:ascii="Calibri" w:hAnsi="Calibri" w:cs="Calibri"/>
              </w:rPr>
            </w:pPr>
          </w:p>
        </w:tc>
        <w:tc>
          <w:tcPr>
            <w:tcW w:w="1195" w:type="dxa"/>
          </w:tcPr>
          <w:p w:rsidR="005E3ADF" w:rsidRPr="005E0797" w:rsidRDefault="005E3ADF">
            <w:pPr>
              <w:rPr>
                <w:rFonts w:ascii="Calibri" w:hAnsi="Calibri" w:cs="Calibri"/>
              </w:rPr>
            </w:pPr>
            <w:r w:rsidRPr="005E0797">
              <w:rPr>
                <w:rFonts w:ascii="Calibri" w:hAnsi="Calibri" w:cs="Calibri"/>
              </w:rPr>
              <w:t>Dismissed</w:t>
            </w:r>
          </w:p>
        </w:tc>
      </w:tr>
      <w:tr w:rsidR="005E3ADF" w:rsidRPr="005E0797" w:rsidTr="007F3F57">
        <w:tc>
          <w:tcPr>
            <w:tcW w:w="1696" w:type="dxa"/>
          </w:tcPr>
          <w:p w:rsidR="005E3ADF" w:rsidRPr="005E0797" w:rsidRDefault="005E3ADF">
            <w:pPr>
              <w:rPr>
                <w:rFonts w:ascii="Calibri" w:hAnsi="Calibri" w:cs="Calibri"/>
              </w:rPr>
            </w:pPr>
            <w:r w:rsidRPr="005E0797">
              <w:rPr>
                <w:rFonts w:ascii="Calibri" w:hAnsi="Calibri" w:cs="Calibri"/>
              </w:rPr>
              <w:t>17/01307/FUL</w:t>
            </w:r>
          </w:p>
        </w:tc>
        <w:tc>
          <w:tcPr>
            <w:tcW w:w="2266" w:type="dxa"/>
          </w:tcPr>
          <w:p w:rsidR="005E3ADF" w:rsidRPr="005E0797" w:rsidRDefault="005E3ADF">
            <w:pPr>
              <w:rPr>
                <w:rFonts w:ascii="Calibri" w:hAnsi="Calibri" w:cs="Calibri"/>
              </w:rPr>
            </w:pPr>
            <w:r w:rsidRPr="005E0797">
              <w:rPr>
                <w:rFonts w:ascii="Calibri" w:hAnsi="Calibri" w:cs="Calibri"/>
              </w:rPr>
              <w:t>Home Farm Cottages Norley Lane Crowton Northwich WA6 8NL</w:t>
            </w:r>
          </w:p>
        </w:tc>
        <w:tc>
          <w:tcPr>
            <w:tcW w:w="2837" w:type="dxa"/>
          </w:tcPr>
          <w:p w:rsidR="005E3ADF" w:rsidRPr="005E0797" w:rsidRDefault="005E3ADF">
            <w:pPr>
              <w:rPr>
                <w:rFonts w:ascii="Calibri" w:hAnsi="Calibri" w:cs="Calibri"/>
              </w:rPr>
            </w:pPr>
            <w:r w:rsidRPr="005E0797">
              <w:rPr>
                <w:rFonts w:ascii="Calibri" w:hAnsi="Calibri" w:cs="Calibri"/>
              </w:rPr>
              <w:t>Single storey rear and single storey side (garage) extension</w:t>
            </w:r>
          </w:p>
        </w:tc>
        <w:tc>
          <w:tcPr>
            <w:tcW w:w="2835" w:type="dxa"/>
          </w:tcPr>
          <w:p w:rsidR="005E3ADF" w:rsidRPr="005E0797" w:rsidRDefault="005E3ADF">
            <w:pPr>
              <w:rPr>
                <w:rFonts w:ascii="Calibri" w:hAnsi="Calibri" w:cs="Calibri"/>
              </w:rPr>
            </w:pPr>
            <w:r w:rsidRPr="005E0797">
              <w:rPr>
                <w:rFonts w:ascii="Calibri" w:hAnsi="Calibri" w:cs="Calibri"/>
              </w:rPr>
              <w:t>No comments</w:t>
            </w:r>
          </w:p>
        </w:tc>
        <w:tc>
          <w:tcPr>
            <w:tcW w:w="1195" w:type="dxa"/>
          </w:tcPr>
          <w:p w:rsidR="005E3ADF" w:rsidRPr="005E0797" w:rsidRDefault="005E3ADF">
            <w:pPr>
              <w:rPr>
                <w:rFonts w:ascii="Calibri" w:hAnsi="Calibri" w:cs="Calibri"/>
              </w:rPr>
            </w:pPr>
            <w:r w:rsidRPr="005E0797">
              <w:rPr>
                <w:rFonts w:ascii="Calibri" w:hAnsi="Calibri" w:cs="Calibri"/>
              </w:rPr>
              <w:t>Approved</w:t>
            </w:r>
          </w:p>
        </w:tc>
      </w:tr>
      <w:tr w:rsidR="005E3ADF" w:rsidRPr="005E0797" w:rsidTr="007F3F57">
        <w:tc>
          <w:tcPr>
            <w:tcW w:w="1696" w:type="dxa"/>
          </w:tcPr>
          <w:p w:rsidR="005E3ADF" w:rsidRPr="005E0797" w:rsidRDefault="005E3ADF">
            <w:pPr>
              <w:rPr>
                <w:rFonts w:ascii="Calibri" w:hAnsi="Calibri" w:cs="Calibri"/>
              </w:rPr>
            </w:pPr>
            <w:r w:rsidRPr="005E0797">
              <w:rPr>
                <w:rFonts w:ascii="Calibri" w:hAnsi="Calibri" w:cs="Calibri"/>
              </w:rPr>
              <w:t>17/01957/FUL</w:t>
            </w:r>
          </w:p>
        </w:tc>
        <w:tc>
          <w:tcPr>
            <w:tcW w:w="2266" w:type="dxa"/>
          </w:tcPr>
          <w:p w:rsidR="005E3ADF" w:rsidRPr="005E0797" w:rsidRDefault="005E3ADF">
            <w:pPr>
              <w:rPr>
                <w:rFonts w:ascii="Calibri" w:hAnsi="Calibri" w:cs="Calibri"/>
              </w:rPr>
            </w:pPr>
            <w:r w:rsidRPr="005E0797">
              <w:rPr>
                <w:rFonts w:ascii="Calibri" w:hAnsi="Calibri" w:cs="Calibri"/>
              </w:rPr>
              <w:t>Tree Tops 15 High Street Norley Frodsham WA6 8JS</w:t>
            </w:r>
          </w:p>
        </w:tc>
        <w:tc>
          <w:tcPr>
            <w:tcW w:w="2837" w:type="dxa"/>
          </w:tcPr>
          <w:p w:rsidR="005E3ADF" w:rsidRPr="005E0797" w:rsidRDefault="005E3ADF">
            <w:pPr>
              <w:rPr>
                <w:rFonts w:ascii="Calibri" w:hAnsi="Calibri" w:cs="Calibri"/>
              </w:rPr>
            </w:pPr>
            <w:r w:rsidRPr="005E0797">
              <w:rPr>
                <w:rFonts w:ascii="Calibri" w:hAnsi="Calibri" w:cs="Calibri"/>
              </w:rPr>
              <w:t>Proposed single storey rear side extension with partial internal mezzanine</w:t>
            </w:r>
          </w:p>
        </w:tc>
        <w:tc>
          <w:tcPr>
            <w:tcW w:w="2835" w:type="dxa"/>
          </w:tcPr>
          <w:p w:rsidR="005E3ADF" w:rsidRPr="005E0797" w:rsidRDefault="005E3ADF" w:rsidP="007806FA">
            <w:pPr>
              <w:rPr>
                <w:rFonts w:ascii="Calibri" w:hAnsi="Calibri" w:cs="Calibri"/>
              </w:rPr>
            </w:pPr>
            <w:r w:rsidRPr="005E0797">
              <w:rPr>
                <w:rFonts w:ascii="Calibri" w:hAnsi="Calibri" w:cs="Calibri"/>
              </w:rPr>
              <w:t>NPC objects to Planning Application 17/01957/FUL on the grounds of concerns about both the history and extent of development and the impact on the neighbouring property which includes a lack of privacy due to the mezzanine and the closeness of the extension to the neighbours.</w:t>
            </w:r>
          </w:p>
          <w:p w:rsidR="005E3ADF" w:rsidRPr="005E0797" w:rsidRDefault="005E3ADF">
            <w:pPr>
              <w:rPr>
                <w:rFonts w:ascii="Calibri" w:hAnsi="Calibri" w:cs="Calibri"/>
              </w:rPr>
            </w:pPr>
          </w:p>
        </w:tc>
        <w:tc>
          <w:tcPr>
            <w:tcW w:w="1195" w:type="dxa"/>
          </w:tcPr>
          <w:p w:rsidR="005E3ADF" w:rsidRPr="005E0797" w:rsidRDefault="005E3ADF">
            <w:pPr>
              <w:rPr>
                <w:rFonts w:ascii="Calibri" w:hAnsi="Calibri" w:cs="Calibri"/>
              </w:rPr>
            </w:pPr>
            <w:r w:rsidRPr="005E0797">
              <w:rPr>
                <w:rFonts w:ascii="Calibri" w:hAnsi="Calibri" w:cs="Calibri"/>
              </w:rPr>
              <w:t>Approved</w:t>
            </w:r>
          </w:p>
        </w:tc>
      </w:tr>
      <w:tr w:rsidR="005E3ADF" w:rsidRPr="005E0797" w:rsidTr="007F3F57">
        <w:tc>
          <w:tcPr>
            <w:tcW w:w="1696" w:type="dxa"/>
          </w:tcPr>
          <w:p w:rsidR="005E3ADF" w:rsidRPr="005E0797" w:rsidRDefault="005E3ADF">
            <w:pPr>
              <w:rPr>
                <w:rFonts w:ascii="Calibri" w:hAnsi="Calibri" w:cs="Calibri"/>
              </w:rPr>
            </w:pPr>
            <w:r w:rsidRPr="005E0797">
              <w:rPr>
                <w:rFonts w:ascii="Calibri" w:hAnsi="Calibri" w:cs="Calibri"/>
              </w:rPr>
              <w:t>17/02061/OUT</w:t>
            </w:r>
          </w:p>
        </w:tc>
        <w:tc>
          <w:tcPr>
            <w:tcW w:w="2266" w:type="dxa"/>
          </w:tcPr>
          <w:p w:rsidR="005E3ADF" w:rsidRPr="005E0797" w:rsidRDefault="005E3ADF">
            <w:pPr>
              <w:rPr>
                <w:rFonts w:ascii="Calibri" w:hAnsi="Calibri" w:cs="Calibri"/>
              </w:rPr>
            </w:pPr>
            <w:r w:rsidRPr="005E0797">
              <w:rPr>
                <w:rFonts w:ascii="Calibri" w:hAnsi="Calibri" w:cs="Calibri"/>
              </w:rPr>
              <w:t>Norley Bank</w:t>
            </w:r>
          </w:p>
        </w:tc>
        <w:tc>
          <w:tcPr>
            <w:tcW w:w="2837" w:type="dxa"/>
          </w:tcPr>
          <w:p w:rsidR="005E3ADF" w:rsidRPr="005E0797" w:rsidRDefault="005E3ADF">
            <w:pPr>
              <w:rPr>
                <w:rFonts w:ascii="Calibri" w:hAnsi="Calibri" w:cs="Calibri"/>
              </w:rPr>
            </w:pPr>
            <w:r w:rsidRPr="005E0797">
              <w:rPr>
                <w:rFonts w:ascii="Calibri" w:hAnsi="Calibri" w:cs="Calibri"/>
              </w:rPr>
              <w:t>Norley Bank Marsh Lane Norley Northwich WA6 8NY</w:t>
            </w:r>
          </w:p>
        </w:tc>
        <w:tc>
          <w:tcPr>
            <w:tcW w:w="2835" w:type="dxa"/>
          </w:tcPr>
          <w:p w:rsidR="005E3ADF" w:rsidRPr="005E0797" w:rsidRDefault="005E3ADF" w:rsidP="00F7154B">
            <w:pPr>
              <w:rPr>
                <w:rFonts w:ascii="Calibri" w:hAnsi="Calibri" w:cs="Calibri"/>
                <w:bCs/>
              </w:rPr>
            </w:pPr>
            <w:r w:rsidRPr="005E0797">
              <w:rPr>
                <w:rFonts w:ascii="Calibri" w:hAnsi="Calibri" w:cs="Calibri"/>
                <w:bCs/>
              </w:rPr>
              <w:t>Norley Parish Council objects to the application on the following grounds:</w:t>
            </w:r>
          </w:p>
          <w:p w:rsidR="005E3ADF" w:rsidRPr="005E0797" w:rsidRDefault="005E3ADF" w:rsidP="00F7154B">
            <w:pPr>
              <w:rPr>
                <w:rFonts w:ascii="Calibri" w:hAnsi="Calibri" w:cs="Calibri"/>
              </w:rPr>
            </w:pPr>
          </w:p>
          <w:p w:rsidR="005E3ADF" w:rsidRPr="005E0797" w:rsidRDefault="005E3ADF" w:rsidP="00F7154B">
            <w:pPr>
              <w:rPr>
                <w:rFonts w:ascii="Calibri" w:hAnsi="Calibri" w:cs="Calibri"/>
              </w:rPr>
            </w:pPr>
            <w:r w:rsidRPr="005E0797">
              <w:rPr>
                <w:rFonts w:ascii="Calibri" w:hAnsi="Calibri" w:cs="Calibri"/>
                <w:bCs/>
                <w:color w:val="000000"/>
              </w:rPr>
              <w:lastRenderedPageBreak/>
              <w:t>This site is located in the Green Belt. The site also sits outside the Norley Settlement Boundary. </w:t>
            </w:r>
            <w:r w:rsidRPr="005E0797">
              <w:rPr>
                <w:rFonts w:ascii="Calibri" w:hAnsi="Calibri" w:cs="Calibri"/>
                <w:bCs/>
                <w:color w:val="000000"/>
              </w:rPr>
              <w:br/>
            </w:r>
            <w:r w:rsidRPr="005E0797">
              <w:rPr>
                <w:rFonts w:ascii="Calibri" w:hAnsi="Calibri" w:cs="Calibri"/>
                <w:bCs/>
                <w:color w:val="000000"/>
              </w:rPr>
              <w:br/>
              <w:t>In relation to this application, the Norley Neighbourhood Plan (NNP) Policy HOU 1 provides limited scope for new housing in two specific circumstances:</w:t>
            </w:r>
            <w:r w:rsidRPr="005E0797">
              <w:rPr>
                <w:rFonts w:ascii="Calibri" w:hAnsi="Calibri" w:cs="Calibri"/>
                <w:bCs/>
                <w:color w:val="000000"/>
              </w:rPr>
              <w:br/>
            </w:r>
            <w:r w:rsidRPr="005E0797">
              <w:rPr>
                <w:rFonts w:ascii="Calibri" w:hAnsi="Calibri" w:cs="Calibri"/>
                <w:bCs/>
                <w:color w:val="000000"/>
              </w:rPr>
              <w:br/>
              <w:t>- HOU1 B ); throughout Norley Parish, NNP provides scope for the rebuilding and replacement of existing dwellings within their curtilage on a one for one basis , whereas this application is to replace one bungalow with two detached dwellings, of unspecified type. Therefore this policy does not provide any justification for the proposal.  The proposal  represents an increased scale of development which is contrary to HOU 3.</w:t>
            </w:r>
            <w:r w:rsidRPr="005E0797">
              <w:rPr>
                <w:rFonts w:ascii="Calibri" w:hAnsi="Calibri" w:cs="Calibri"/>
              </w:rPr>
              <w:t xml:space="preserve"> </w:t>
            </w:r>
          </w:p>
          <w:p w:rsidR="005E3ADF" w:rsidRPr="005E0797" w:rsidRDefault="005E3ADF" w:rsidP="00F7154B">
            <w:pPr>
              <w:rPr>
                <w:rFonts w:ascii="Calibri" w:hAnsi="Calibri" w:cs="Calibri"/>
              </w:rPr>
            </w:pPr>
            <w:r w:rsidRPr="005E0797">
              <w:rPr>
                <w:rFonts w:ascii="Calibri" w:hAnsi="Calibri" w:cs="Calibri"/>
              </w:rPr>
              <w:t> </w:t>
            </w:r>
          </w:p>
          <w:p w:rsidR="005E3ADF" w:rsidRPr="005E0797" w:rsidRDefault="005E3ADF" w:rsidP="00F7154B">
            <w:pPr>
              <w:spacing w:after="240"/>
              <w:rPr>
                <w:rFonts w:ascii="Calibri" w:hAnsi="Calibri" w:cs="Calibri"/>
              </w:rPr>
            </w:pPr>
            <w:r w:rsidRPr="005E0797">
              <w:rPr>
                <w:rFonts w:ascii="Calibri" w:hAnsi="Calibri" w:cs="Calibri"/>
                <w:bCs/>
                <w:color w:val="000000"/>
              </w:rPr>
              <w:t>- HOU1 C ); Outside the Settlement Boundary, new housing will only be permitted exceptionally, and should also deliver Affordable Housing.</w:t>
            </w:r>
          </w:p>
          <w:p w:rsidR="005E3ADF" w:rsidRPr="005E0797" w:rsidRDefault="005E3ADF" w:rsidP="00F7154B">
            <w:pPr>
              <w:rPr>
                <w:rFonts w:ascii="Calibri" w:hAnsi="Calibri" w:cs="Calibri"/>
              </w:rPr>
            </w:pPr>
            <w:r w:rsidRPr="005E0797">
              <w:rPr>
                <w:rFonts w:ascii="Calibri" w:hAnsi="Calibri" w:cs="Calibri"/>
                <w:bCs/>
              </w:rPr>
              <w:t>The proposal does not meet any of the NPPF/Local Plan exceptions to the presumption against development in</w:t>
            </w:r>
            <w:r w:rsidRPr="005E0797">
              <w:rPr>
                <w:rFonts w:ascii="Calibri" w:hAnsi="Calibri" w:cs="Calibri"/>
                <w:bCs/>
              </w:rPr>
              <w:lastRenderedPageBreak/>
              <w:t xml:space="preserve"> the Green Belt and therefore represents inappropiate development, which NNP policies would endorse. There are no other special circumstances that would outweigh this view and we do not recognise the Housing needs described in the Design and Access Statement (para 3.1) which are different from those described in the Neighbourhood Plan. The NNP Examiner confirmed that there was an adequate supply of housing sites with planning permission to meet the housing needs of this parish.  </w:t>
            </w:r>
          </w:p>
          <w:p w:rsidR="005E3ADF" w:rsidRPr="005E0797" w:rsidRDefault="005E3ADF" w:rsidP="00F7154B">
            <w:pPr>
              <w:rPr>
                <w:rFonts w:ascii="Calibri" w:hAnsi="Calibri" w:cs="Calibri"/>
              </w:rPr>
            </w:pPr>
          </w:p>
          <w:p w:rsidR="005E3ADF" w:rsidRPr="005E0797" w:rsidRDefault="005E3ADF">
            <w:pPr>
              <w:rPr>
                <w:rFonts w:ascii="Calibri" w:hAnsi="Calibri" w:cs="Calibri"/>
              </w:rPr>
            </w:pPr>
          </w:p>
        </w:tc>
        <w:tc>
          <w:tcPr>
            <w:tcW w:w="1195" w:type="dxa"/>
          </w:tcPr>
          <w:p w:rsidR="005E3ADF" w:rsidRPr="005E0797" w:rsidRDefault="005E3ADF">
            <w:pPr>
              <w:rPr>
                <w:rFonts w:ascii="Calibri" w:hAnsi="Calibri" w:cs="Calibri"/>
              </w:rPr>
            </w:pPr>
            <w:r w:rsidRPr="005E0797">
              <w:rPr>
                <w:rFonts w:ascii="Calibri" w:hAnsi="Calibri" w:cs="Calibri"/>
              </w:rPr>
              <w:lastRenderedPageBreak/>
              <w:t>Withdrawn</w:t>
            </w:r>
          </w:p>
        </w:tc>
      </w:tr>
      <w:tr w:rsidR="005E3ADF" w:rsidRPr="005E0797" w:rsidTr="007F3F57">
        <w:tc>
          <w:tcPr>
            <w:tcW w:w="1696" w:type="dxa"/>
          </w:tcPr>
          <w:p w:rsidR="005E3ADF" w:rsidRPr="005E0797" w:rsidRDefault="005E3ADF">
            <w:pPr>
              <w:rPr>
                <w:rFonts w:ascii="Calibri" w:hAnsi="Calibri" w:cs="Calibri"/>
              </w:rPr>
            </w:pPr>
            <w:r w:rsidRPr="005E0797">
              <w:rPr>
                <w:rFonts w:ascii="Calibri" w:hAnsi="Calibri" w:cs="Calibri"/>
              </w:rPr>
              <w:t>17/01727/FUL</w:t>
            </w:r>
          </w:p>
        </w:tc>
        <w:tc>
          <w:tcPr>
            <w:tcW w:w="2266" w:type="dxa"/>
          </w:tcPr>
          <w:p w:rsidR="005E3ADF" w:rsidRPr="005E0797" w:rsidRDefault="005E3ADF">
            <w:pPr>
              <w:rPr>
                <w:rFonts w:ascii="Calibri" w:hAnsi="Calibri" w:cs="Calibri"/>
              </w:rPr>
            </w:pPr>
            <w:r w:rsidRPr="005E0797">
              <w:rPr>
                <w:rFonts w:ascii="Calibri" w:hAnsi="Calibri" w:cs="Calibri"/>
              </w:rPr>
              <w:t>Meadowside Crabmill Lane Norley Northwich WA6 8JN</w:t>
            </w:r>
          </w:p>
        </w:tc>
        <w:tc>
          <w:tcPr>
            <w:tcW w:w="2837" w:type="dxa"/>
          </w:tcPr>
          <w:p w:rsidR="005E3ADF" w:rsidRPr="005E0797" w:rsidRDefault="005E3ADF">
            <w:pPr>
              <w:rPr>
                <w:rFonts w:ascii="Calibri" w:hAnsi="Calibri" w:cs="Calibri"/>
              </w:rPr>
            </w:pPr>
            <w:r w:rsidRPr="005E0797">
              <w:rPr>
                <w:rFonts w:ascii="Calibri" w:hAnsi="Calibri" w:cs="Calibri"/>
              </w:rPr>
              <w:t>Proposed single storey rear extension</w:t>
            </w:r>
          </w:p>
        </w:tc>
        <w:tc>
          <w:tcPr>
            <w:tcW w:w="2835" w:type="dxa"/>
          </w:tcPr>
          <w:p w:rsidR="005E3ADF" w:rsidRPr="005E0797" w:rsidRDefault="005E3ADF">
            <w:pPr>
              <w:rPr>
                <w:rFonts w:ascii="Calibri" w:hAnsi="Calibri" w:cs="Calibri"/>
              </w:rPr>
            </w:pPr>
          </w:p>
        </w:tc>
        <w:tc>
          <w:tcPr>
            <w:tcW w:w="1195" w:type="dxa"/>
          </w:tcPr>
          <w:p w:rsidR="005E3ADF" w:rsidRPr="005E0797" w:rsidRDefault="005E3ADF">
            <w:pPr>
              <w:rPr>
                <w:rFonts w:ascii="Calibri" w:hAnsi="Calibri" w:cs="Calibri"/>
              </w:rPr>
            </w:pPr>
            <w:r w:rsidRPr="005E0797">
              <w:rPr>
                <w:rFonts w:ascii="Calibri" w:hAnsi="Calibri" w:cs="Calibri"/>
              </w:rPr>
              <w:t>Approved</w:t>
            </w:r>
          </w:p>
        </w:tc>
      </w:tr>
      <w:tr w:rsidR="005E3ADF" w:rsidRPr="005E0797" w:rsidTr="007F3F57">
        <w:tc>
          <w:tcPr>
            <w:tcW w:w="1696" w:type="dxa"/>
          </w:tcPr>
          <w:p w:rsidR="005E3ADF" w:rsidRPr="005E0797" w:rsidRDefault="005E3ADF">
            <w:pPr>
              <w:rPr>
                <w:rFonts w:ascii="Calibri" w:hAnsi="Calibri" w:cs="Calibri"/>
              </w:rPr>
            </w:pPr>
            <w:r w:rsidRPr="005E0797">
              <w:rPr>
                <w:rFonts w:ascii="Calibri" w:hAnsi="Calibri" w:cs="Calibri"/>
              </w:rPr>
              <w:t>17/01040/FUL</w:t>
            </w:r>
          </w:p>
        </w:tc>
        <w:tc>
          <w:tcPr>
            <w:tcW w:w="2266" w:type="dxa"/>
          </w:tcPr>
          <w:p w:rsidR="005E3ADF" w:rsidRPr="005E0797" w:rsidRDefault="005E3ADF">
            <w:pPr>
              <w:rPr>
                <w:rFonts w:ascii="Calibri" w:hAnsi="Calibri" w:cs="Calibri"/>
              </w:rPr>
            </w:pPr>
            <w:r w:rsidRPr="005E0797">
              <w:rPr>
                <w:rFonts w:ascii="Calibri" w:hAnsi="Calibri" w:cs="Calibri"/>
              </w:rPr>
              <w:t>Orchard Cottage - Town Farm Lane Norley</w:t>
            </w:r>
          </w:p>
        </w:tc>
        <w:tc>
          <w:tcPr>
            <w:tcW w:w="2837" w:type="dxa"/>
          </w:tcPr>
          <w:p w:rsidR="005E3ADF" w:rsidRPr="005E0797" w:rsidRDefault="005E3ADF">
            <w:pPr>
              <w:rPr>
                <w:rFonts w:ascii="Calibri" w:hAnsi="Calibri" w:cs="Calibri"/>
              </w:rPr>
            </w:pPr>
            <w:r w:rsidRPr="005E0797">
              <w:rPr>
                <w:rFonts w:ascii="Calibri" w:hAnsi="Calibri" w:cs="Calibri"/>
              </w:rPr>
              <w:t>Two storey rear extension</w:t>
            </w:r>
          </w:p>
        </w:tc>
        <w:tc>
          <w:tcPr>
            <w:tcW w:w="2835" w:type="dxa"/>
          </w:tcPr>
          <w:p w:rsidR="005E3ADF" w:rsidRPr="005E0797" w:rsidRDefault="005E3ADF">
            <w:pPr>
              <w:rPr>
                <w:rFonts w:ascii="Calibri" w:hAnsi="Calibri" w:cs="Calibri"/>
              </w:rPr>
            </w:pPr>
          </w:p>
        </w:tc>
        <w:tc>
          <w:tcPr>
            <w:tcW w:w="1195" w:type="dxa"/>
          </w:tcPr>
          <w:p w:rsidR="005E3ADF" w:rsidRPr="005E0797" w:rsidRDefault="005E3ADF">
            <w:pPr>
              <w:rPr>
                <w:rFonts w:ascii="Calibri" w:hAnsi="Calibri" w:cs="Calibri"/>
              </w:rPr>
            </w:pPr>
            <w:r w:rsidRPr="005E0797">
              <w:rPr>
                <w:rFonts w:ascii="Calibri" w:hAnsi="Calibri" w:cs="Calibri"/>
              </w:rPr>
              <w:t>Approved</w:t>
            </w:r>
          </w:p>
        </w:tc>
      </w:tr>
      <w:tr w:rsidR="005E3ADF" w:rsidRPr="005E0797" w:rsidTr="007F3F57">
        <w:tc>
          <w:tcPr>
            <w:tcW w:w="1696" w:type="dxa"/>
          </w:tcPr>
          <w:p w:rsidR="005E3ADF" w:rsidRPr="005E0797" w:rsidRDefault="005E3ADF">
            <w:pPr>
              <w:rPr>
                <w:rFonts w:ascii="Calibri" w:hAnsi="Calibri" w:cs="Calibri"/>
              </w:rPr>
            </w:pPr>
            <w:r w:rsidRPr="005E0797">
              <w:rPr>
                <w:rFonts w:ascii="Calibri" w:hAnsi="Calibri" w:cs="Calibri"/>
              </w:rPr>
              <w:t>16/03550/FUL</w:t>
            </w:r>
          </w:p>
        </w:tc>
        <w:tc>
          <w:tcPr>
            <w:tcW w:w="2266" w:type="dxa"/>
          </w:tcPr>
          <w:p w:rsidR="005E3ADF" w:rsidRPr="005E0797" w:rsidRDefault="005E3ADF">
            <w:pPr>
              <w:rPr>
                <w:rFonts w:ascii="Calibri" w:hAnsi="Calibri" w:cs="Calibri"/>
              </w:rPr>
            </w:pPr>
            <w:r w:rsidRPr="005E0797">
              <w:rPr>
                <w:rFonts w:ascii="Calibri" w:hAnsi="Calibri" w:cs="Calibri"/>
              </w:rPr>
              <w:t xml:space="preserve">Delamere Forest </w:t>
            </w:r>
          </w:p>
        </w:tc>
        <w:tc>
          <w:tcPr>
            <w:tcW w:w="2837" w:type="dxa"/>
          </w:tcPr>
          <w:p w:rsidR="005E3ADF" w:rsidRPr="005E0797" w:rsidRDefault="005E3ADF">
            <w:pPr>
              <w:rPr>
                <w:rFonts w:ascii="Calibri" w:hAnsi="Calibri" w:cs="Calibri"/>
              </w:rPr>
            </w:pPr>
          </w:p>
        </w:tc>
        <w:tc>
          <w:tcPr>
            <w:tcW w:w="2835" w:type="dxa"/>
          </w:tcPr>
          <w:p w:rsidR="005E3ADF" w:rsidRPr="005E0797" w:rsidRDefault="005E3ADF">
            <w:pPr>
              <w:rPr>
                <w:rFonts w:ascii="Calibri" w:hAnsi="Calibri" w:cs="Calibri"/>
              </w:rPr>
            </w:pPr>
          </w:p>
        </w:tc>
        <w:tc>
          <w:tcPr>
            <w:tcW w:w="1195" w:type="dxa"/>
          </w:tcPr>
          <w:p w:rsidR="005E3ADF" w:rsidRPr="005E0797" w:rsidRDefault="005E3ADF">
            <w:pPr>
              <w:rPr>
                <w:rFonts w:ascii="Calibri" w:hAnsi="Calibri" w:cs="Calibri"/>
              </w:rPr>
            </w:pPr>
            <w:r w:rsidRPr="005E0797">
              <w:rPr>
                <w:rFonts w:ascii="Calibri" w:hAnsi="Calibri" w:cs="Calibri"/>
              </w:rPr>
              <w:lastRenderedPageBreak/>
              <w:t>Refused</w:t>
            </w:r>
          </w:p>
          <w:p w:rsidR="005E3ADF" w:rsidRPr="005E0797" w:rsidRDefault="005E3ADF">
            <w:pPr>
              <w:rPr>
                <w:rFonts w:ascii="Calibri" w:hAnsi="Calibri" w:cs="Calibri"/>
              </w:rPr>
            </w:pPr>
          </w:p>
        </w:tc>
      </w:tr>
      <w:tr w:rsidR="005E3ADF" w:rsidRPr="005E0797" w:rsidTr="007F3F57">
        <w:tc>
          <w:tcPr>
            <w:tcW w:w="1696" w:type="dxa"/>
          </w:tcPr>
          <w:p w:rsidR="005E3ADF" w:rsidRPr="005E0797" w:rsidRDefault="005E3ADF">
            <w:pPr>
              <w:rPr>
                <w:rFonts w:ascii="Calibri" w:hAnsi="Calibri" w:cs="Calibri"/>
              </w:rPr>
            </w:pPr>
            <w:r w:rsidRPr="005E0797">
              <w:rPr>
                <w:rFonts w:ascii="Calibri" w:hAnsi="Calibri" w:cs="Calibri"/>
              </w:rPr>
              <w:t>17/00666/FUL</w:t>
            </w:r>
          </w:p>
        </w:tc>
        <w:tc>
          <w:tcPr>
            <w:tcW w:w="2266" w:type="dxa"/>
          </w:tcPr>
          <w:p w:rsidR="005E3ADF" w:rsidRPr="005E0797" w:rsidRDefault="005E3ADF">
            <w:pPr>
              <w:rPr>
                <w:rFonts w:ascii="Calibri" w:hAnsi="Calibri" w:cs="Calibri"/>
              </w:rPr>
            </w:pPr>
            <w:r w:rsidRPr="005E0797">
              <w:rPr>
                <w:rFonts w:ascii="Calibri" w:hAnsi="Calibri" w:cs="Calibri"/>
              </w:rPr>
              <w:t>Holly CottageHo</w:t>
            </w:r>
            <w:r w:rsidRPr="005E0797">
              <w:rPr>
                <w:rFonts w:ascii="Calibri" w:hAnsi="Calibri" w:cs="Calibri"/>
              </w:rPr>
              <w:lastRenderedPageBreak/>
              <w:t>l</w:t>
            </w:r>
            <w:r w:rsidRPr="005E0797">
              <w:rPr>
                <w:rFonts w:ascii="Calibri" w:hAnsi="Calibri" w:cs="Calibri"/>
              </w:rPr>
              <w:lastRenderedPageBreak/>
              <w:t>ly Cottage Blakemere Lane Norley</w:t>
            </w:r>
          </w:p>
        </w:tc>
        <w:tc>
          <w:tcPr>
            <w:tcW w:w="2837" w:type="dxa"/>
          </w:tcPr>
          <w:p w:rsidR="005E3ADF" w:rsidRPr="005E0797" w:rsidRDefault="005E3ADF">
            <w:pPr>
              <w:rPr>
                <w:rFonts w:ascii="Calibri" w:hAnsi="Calibri" w:cs="Calibri"/>
              </w:rPr>
            </w:pPr>
            <w:r w:rsidRPr="005E0797">
              <w:rPr>
                <w:rFonts w:ascii="Calibri" w:hAnsi="Calibri" w:cs="Calibri"/>
              </w:rPr>
              <w:t>Proposed side and rear extension</w:t>
            </w:r>
          </w:p>
        </w:tc>
        <w:tc>
          <w:tcPr>
            <w:tcW w:w="2835" w:type="dxa"/>
          </w:tcPr>
          <w:p w:rsidR="005E3ADF" w:rsidRPr="005E0797" w:rsidRDefault="005E3ADF">
            <w:pPr>
              <w:rPr>
                <w:rFonts w:ascii="Calibri" w:hAnsi="Calibri" w:cs="Calibri"/>
              </w:rPr>
            </w:pPr>
          </w:p>
        </w:tc>
        <w:tc>
          <w:tcPr>
            <w:tcW w:w="1195" w:type="dxa"/>
          </w:tcPr>
          <w:p w:rsidR="005E3ADF" w:rsidRPr="005E0797" w:rsidRDefault="005E3ADF">
            <w:pPr>
              <w:rPr>
                <w:rFonts w:ascii="Calibri" w:hAnsi="Calibri" w:cs="Calibri"/>
              </w:rPr>
            </w:pPr>
          </w:p>
          <w:p w:rsidR="005E3ADF" w:rsidRPr="005E0797" w:rsidRDefault="005E3ADF">
            <w:pPr>
              <w:rPr>
                <w:rFonts w:ascii="Calibri" w:hAnsi="Calibri" w:cs="Calibri"/>
              </w:rPr>
            </w:pPr>
            <w:r w:rsidRPr="005E0797">
              <w:rPr>
                <w:rFonts w:ascii="Calibri" w:hAnsi="Calibri" w:cs="Calibri"/>
              </w:rPr>
              <w:t>Approved</w:t>
            </w:r>
          </w:p>
        </w:tc>
      </w:tr>
      <w:tr w:rsidR="005E3ADF" w:rsidRPr="005E0797" w:rsidTr="007F3F57">
        <w:tc>
          <w:tcPr>
            <w:tcW w:w="1696" w:type="dxa"/>
          </w:tcPr>
          <w:p w:rsidR="005E3ADF" w:rsidRPr="005E0797" w:rsidRDefault="005E3ADF">
            <w:pPr>
              <w:rPr>
                <w:rFonts w:ascii="Calibri" w:hAnsi="Calibri" w:cs="Calibri"/>
              </w:rPr>
            </w:pPr>
            <w:r w:rsidRPr="005E0797">
              <w:rPr>
                <w:rFonts w:ascii="Calibri" w:hAnsi="Calibri" w:cs="Calibri"/>
              </w:rPr>
              <w:t>17/00919/FUL</w:t>
            </w:r>
          </w:p>
        </w:tc>
        <w:tc>
          <w:tcPr>
            <w:tcW w:w="2266" w:type="dxa"/>
          </w:tcPr>
          <w:p w:rsidR="005E3ADF" w:rsidRPr="005E0797" w:rsidRDefault="005E3ADF">
            <w:pPr>
              <w:rPr>
                <w:rFonts w:ascii="Calibri" w:hAnsi="Calibri" w:cs="Calibri"/>
              </w:rPr>
            </w:pPr>
            <w:r w:rsidRPr="005E0797">
              <w:rPr>
                <w:rFonts w:ascii="Calibri" w:hAnsi="Calibri" w:cs="Calibri"/>
              </w:rPr>
              <w:t>Glendale - Glendale Blakemere Lane Norley</w:t>
            </w:r>
          </w:p>
        </w:tc>
        <w:tc>
          <w:tcPr>
            <w:tcW w:w="2837" w:type="dxa"/>
          </w:tcPr>
          <w:p w:rsidR="005E3ADF" w:rsidRPr="005E0797" w:rsidRDefault="005E3ADF">
            <w:pPr>
              <w:rPr>
                <w:rFonts w:ascii="Calibri" w:hAnsi="Calibri" w:cs="Calibri"/>
              </w:rPr>
            </w:pPr>
            <w:r w:rsidRPr="005E0797">
              <w:rPr>
                <w:rFonts w:ascii="Calibri" w:hAnsi="Calibri" w:cs="Calibri"/>
              </w:rPr>
              <w:t>Single storey side/front extension</w:t>
            </w:r>
          </w:p>
        </w:tc>
        <w:tc>
          <w:tcPr>
            <w:tcW w:w="2835" w:type="dxa"/>
          </w:tcPr>
          <w:p w:rsidR="005E3ADF" w:rsidRPr="005E0797" w:rsidRDefault="005E3ADF">
            <w:pPr>
              <w:rPr>
                <w:rFonts w:ascii="Calibri" w:hAnsi="Calibri" w:cs="Calibri"/>
              </w:rPr>
            </w:pPr>
          </w:p>
        </w:tc>
        <w:tc>
          <w:tcPr>
            <w:tcW w:w="1195" w:type="dxa"/>
          </w:tcPr>
          <w:p w:rsidR="005E3ADF" w:rsidRPr="005E0797" w:rsidRDefault="005E3ADF">
            <w:pPr>
              <w:rPr>
                <w:rFonts w:ascii="Calibri" w:hAnsi="Calibri" w:cs="Calibri"/>
              </w:rPr>
            </w:pPr>
          </w:p>
          <w:p w:rsidR="005E3ADF" w:rsidRPr="005E0797" w:rsidRDefault="005E3ADF">
            <w:pPr>
              <w:rPr>
                <w:rFonts w:ascii="Calibri" w:hAnsi="Calibri" w:cs="Calibri"/>
              </w:rPr>
            </w:pPr>
            <w:r w:rsidRPr="005E0797">
              <w:rPr>
                <w:rFonts w:ascii="Calibri" w:hAnsi="Calibri" w:cs="Calibri"/>
              </w:rPr>
              <w:t>Approved</w:t>
            </w:r>
          </w:p>
        </w:tc>
      </w:tr>
      <w:tr w:rsidR="005E3ADF" w:rsidRPr="005E0797" w:rsidTr="007F3F57">
        <w:tc>
          <w:tcPr>
            <w:tcW w:w="1696" w:type="dxa"/>
          </w:tcPr>
          <w:p w:rsidR="005E3ADF" w:rsidRPr="005E0797" w:rsidRDefault="005E3ADF">
            <w:pPr>
              <w:rPr>
                <w:rFonts w:ascii="Calibri" w:hAnsi="Calibri" w:cs="Calibri"/>
              </w:rPr>
            </w:pPr>
          </w:p>
        </w:tc>
        <w:tc>
          <w:tcPr>
            <w:tcW w:w="2266" w:type="dxa"/>
          </w:tcPr>
          <w:p w:rsidR="005E3ADF" w:rsidRPr="005E0797" w:rsidRDefault="005E3ADF">
            <w:pPr>
              <w:rPr>
                <w:rFonts w:ascii="Calibri" w:hAnsi="Calibri" w:cs="Calibri"/>
              </w:rPr>
            </w:pPr>
            <w:r w:rsidRPr="005E0797">
              <w:rPr>
                <w:rFonts w:ascii="Calibri" w:hAnsi="Calibri" w:cs="Calibri"/>
              </w:rPr>
              <w:t>Planning Inspectorate APP/A0665/W/16/3167360</w:t>
            </w:r>
          </w:p>
        </w:tc>
        <w:tc>
          <w:tcPr>
            <w:tcW w:w="2837" w:type="dxa"/>
          </w:tcPr>
          <w:p w:rsidR="005E3ADF" w:rsidRPr="005E0797" w:rsidRDefault="005E3ADF">
            <w:pPr>
              <w:rPr>
                <w:rFonts w:ascii="Calibri" w:hAnsi="Calibri" w:cs="Calibri"/>
              </w:rPr>
            </w:pPr>
            <w:r w:rsidRPr="005E0797">
              <w:rPr>
                <w:rFonts w:ascii="Calibri" w:hAnsi="Calibri" w:cs="Calibri"/>
              </w:rPr>
              <w:t>Crabmill Lane, WA6 8JN</w:t>
            </w:r>
          </w:p>
        </w:tc>
        <w:tc>
          <w:tcPr>
            <w:tcW w:w="2835" w:type="dxa"/>
          </w:tcPr>
          <w:p w:rsidR="005E3ADF" w:rsidRPr="005E0797" w:rsidRDefault="005E3ADF">
            <w:pPr>
              <w:rPr>
                <w:rFonts w:ascii="Calibri" w:hAnsi="Calibri" w:cs="Calibri"/>
              </w:rPr>
            </w:pPr>
          </w:p>
        </w:tc>
        <w:tc>
          <w:tcPr>
            <w:tcW w:w="1195" w:type="dxa"/>
          </w:tcPr>
          <w:p w:rsidR="005E3ADF" w:rsidRPr="005E0797" w:rsidRDefault="005E3ADF">
            <w:pPr>
              <w:rPr>
                <w:rFonts w:ascii="Calibri" w:hAnsi="Calibri" w:cs="Calibri"/>
              </w:rPr>
            </w:pPr>
            <w:r w:rsidRPr="005E0797">
              <w:rPr>
                <w:rFonts w:ascii="Calibri" w:hAnsi="Calibri" w:cs="Calibri"/>
              </w:rPr>
              <w:t>Appeal Dismissed</w:t>
            </w:r>
          </w:p>
        </w:tc>
      </w:tr>
      <w:tr w:rsidR="005E3ADF" w:rsidRPr="005E0797" w:rsidTr="007F3F57">
        <w:tc>
          <w:tcPr>
            <w:tcW w:w="1696" w:type="dxa"/>
          </w:tcPr>
          <w:p w:rsidR="005E3ADF" w:rsidRPr="005E0797" w:rsidRDefault="005E3ADF">
            <w:pPr>
              <w:rPr>
                <w:rFonts w:ascii="Calibri" w:hAnsi="Calibri" w:cs="Calibri"/>
              </w:rPr>
            </w:pPr>
            <w:r w:rsidRPr="005E0797">
              <w:rPr>
                <w:rFonts w:ascii="Calibri" w:hAnsi="Calibri" w:cs="Calibri"/>
              </w:rPr>
              <w:t>15/04240/S73</w:t>
            </w:r>
          </w:p>
        </w:tc>
        <w:tc>
          <w:tcPr>
            <w:tcW w:w="2266" w:type="dxa"/>
          </w:tcPr>
          <w:p w:rsidR="005E3ADF" w:rsidRPr="005E0797" w:rsidRDefault="005E3ADF">
            <w:pPr>
              <w:rPr>
                <w:rFonts w:ascii="Calibri" w:hAnsi="Calibri" w:cs="Calibri"/>
              </w:rPr>
            </w:pPr>
            <w:r w:rsidRPr="005E0797">
              <w:rPr>
                <w:rFonts w:ascii="Calibri" w:hAnsi="Calibri" w:cs="Calibri"/>
              </w:rPr>
              <w:t>Nursery Park Delamere Road Norley</w:t>
            </w:r>
          </w:p>
        </w:tc>
        <w:tc>
          <w:tcPr>
            <w:tcW w:w="2837" w:type="dxa"/>
          </w:tcPr>
          <w:p w:rsidR="005E3ADF" w:rsidRPr="005E0797" w:rsidRDefault="005E3ADF">
            <w:pPr>
              <w:rPr>
                <w:rFonts w:ascii="Calibri" w:hAnsi="Calibri" w:cs="Calibri"/>
              </w:rPr>
            </w:pPr>
            <w:r w:rsidRPr="005E0797">
              <w:rPr>
                <w:rFonts w:ascii="Calibri" w:hAnsi="Calibri" w:cs="Calibri"/>
              </w:rPr>
              <w:t>Variation of condition 2 (approved plans) to planning application 14/02175/FUL to amend layout of stables</w:t>
            </w:r>
          </w:p>
        </w:tc>
        <w:tc>
          <w:tcPr>
            <w:tcW w:w="2835" w:type="dxa"/>
          </w:tcPr>
          <w:p w:rsidR="005E3ADF" w:rsidRPr="005E0797" w:rsidRDefault="005E3ADF">
            <w:pPr>
              <w:rPr>
                <w:rFonts w:ascii="Calibri" w:hAnsi="Calibri" w:cs="Calibri"/>
              </w:rPr>
            </w:pPr>
          </w:p>
        </w:tc>
        <w:tc>
          <w:tcPr>
            <w:tcW w:w="1195" w:type="dxa"/>
          </w:tcPr>
          <w:p w:rsidR="005E3ADF" w:rsidRPr="005E0797" w:rsidRDefault="005E3ADF">
            <w:pPr>
              <w:rPr>
                <w:rFonts w:ascii="Calibri" w:hAnsi="Calibri" w:cs="Calibri"/>
              </w:rPr>
            </w:pPr>
            <w:r w:rsidRPr="005E0797">
              <w:rPr>
                <w:rFonts w:ascii="Calibri" w:hAnsi="Calibri" w:cs="Calibri"/>
              </w:rPr>
              <w:t>Approved</w:t>
            </w:r>
          </w:p>
        </w:tc>
      </w:tr>
      <w:tr w:rsidR="005E3ADF" w:rsidRPr="005E0797" w:rsidTr="007F3F57">
        <w:tc>
          <w:tcPr>
            <w:tcW w:w="1696" w:type="dxa"/>
          </w:tcPr>
          <w:p w:rsidR="005E3ADF" w:rsidRPr="005E0797" w:rsidRDefault="005E3ADF">
            <w:pPr>
              <w:rPr>
                <w:rFonts w:ascii="Calibri" w:hAnsi="Calibri" w:cs="Calibri"/>
              </w:rPr>
            </w:pPr>
            <w:r w:rsidRPr="005E0797">
              <w:rPr>
                <w:rFonts w:ascii="Calibri" w:hAnsi="Calibri" w:cs="Calibri"/>
              </w:rPr>
              <w:t>17/00479/FUL</w:t>
            </w:r>
          </w:p>
        </w:tc>
        <w:tc>
          <w:tcPr>
            <w:tcW w:w="2266" w:type="dxa"/>
          </w:tcPr>
          <w:p w:rsidR="005E3ADF" w:rsidRPr="005E0797" w:rsidRDefault="005E3ADF">
            <w:pPr>
              <w:rPr>
                <w:rFonts w:ascii="Calibri" w:hAnsi="Calibri" w:cs="Calibri"/>
              </w:rPr>
            </w:pPr>
            <w:r w:rsidRPr="005E0797">
              <w:rPr>
                <w:rFonts w:ascii="Calibri" w:hAnsi="Calibri" w:cs="Calibri"/>
              </w:rPr>
              <w:t>Home Farm Norley Lane Crowton Northwich WA6 8NL</w:t>
            </w:r>
          </w:p>
        </w:tc>
        <w:tc>
          <w:tcPr>
            <w:tcW w:w="2837" w:type="dxa"/>
          </w:tcPr>
          <w:p w:rsidR="005E3ADF" w:rsidRPr="005E0797" w:rsidRDefault="005E3ADF">
            <w:pPr>
              <w:rPr>
                <w:rFonts w:ascii="Calibri" w:hAnsi="Calibri" w:cs="Calibri"/>
              </w:rPr>
            </w:pPr>
            <w:r w:rsidRPr="005E0797">
              <w:rPr>
                <w:rFonts w:ascii="Calibri" w:hAnsi="Calibri" w:cs="Calibri"/>
              </w:rPr>
              <w:t>Part single storey, part two storey extension to side/rear and porch extension to front</w:t>
            </w:r>
          </w:p>
        </w:tc>
        <w:tc>
          <w:tcPr>
            <w:tcW w:w="2835" w:type="dxa"/>
          </w:tcPr>
          <w:p w:rsidR="005E3ADF" w:rsidRPr="005E0797" w:rsidRDefault="005E3ADF">
            <w:pPr>
              <w:rPr>
                <w:rFonts w:ascii="Calibri" w:hAnsi="Calibri" w:cs="Calibri"/>
              </w:rPr>
            </w:pPr>
          </w:p>
        </w:tc>
        <w:tc>
          <w:tcPr>
            <w:tcW w:w="1195" w:type="dxa"/>
          </w:tcPr>
          <w:p w:rsidR="005E3ADF" w:rsidRPr="005E0797" w:rsidRDefault="005E3ADF">
            <w:pPr>
              <w:rPr>
                <w:rFonts w:ascii="Calibri" w:hAnsi="Calibri" w:cs="Calibri"/>
              </w:rPr>
            </w:pPr>
            <w:r w:rsidRPr="005E0797">
              <w:rPr>
                <w:rFonts w:ascii="Calibri" w:hAnsi="Calibri" w:cs="Calibri"/>
              </w:rPr>
              <w:t>Approved</w:t>
            </w:r>
          </w:p>
        </w:tc>
      </w:tr>
      <w:tr w:rsidR="005E3ADF" w:rsidRPr="005E0797" w:rsidTr="007F3F57">
        <w:tc>
          <w:tcPr>
            <w:tcW w:w="1696" w:type="dxa"/>
          </w:tcPr>
          <w:p w:rsidR="005E3ADF" w:rsidRPr="005E0797" w:rsidRDefault="005E3ADF">
            <w:pPr>
              <w:rPr>
                <w:rFonts w:ascii="Calibri" w:hAnsi="Calibri" w:cs="Calibri"/>
              </w:rPr>
            </w:pPr>
            <w:r w:rsidRPr="005E0797">
              <w:rPr>
                <w:rFonts w:ascii="Calibri" w:hAnsi="Calibri" w:cs="Calibri"/>
              </w:rPr>
              <w:t>17/00583/FUL</w:t>
            </w:r>
          </w:p>
        </w:tc>
        <w:tc>
          <w:tcPr>
            <w:tcW w:w="2266" w:type="dxa"/>
          </w:tcPr>
          <w:p w:rsidR="005E3ADF" w:rsidRPr="005E0797" w:rsidRDefault="005E3ADF">
            <w:pPr>
              <w:rPr>
                <w:rFonts w:ascii="Calibri" w:hAnsi="Calibri" w:cs="Calibri"/>
              </w:rPr>
            </w:pPr>
            <w:r w:rsidRPr="005E0797">
              <w:rPr>
                <w:rFonts w:ascii="Calibri" w:hAnsi="Calibri" w:cs="Calibri"/>
              </w:rPr>
              <w:t>The Brackens Delamere Road Norley</w:t>
            </w:r>
          </w:p>
        </w:tc>
        <w:tc>
          <w:tcPr>
            <w:tcW w:w="2837" w:type="dxa"/>
          </w:tcPr>
          <w:p w:rsidR="005E3ADF" w:rsidRPr="005E0797" w:rsidRDefault="005E3ADF">
            <w:pPr>
              <w:rPr>
                <w:rFonts w:ascii="Calibri" w:hAnsi="Calibri" w:cs="Calibri"/>
              </w:rPr>
            </w:pPr>
            <w:r w:rsidRPr="005E0797">
              <w:rPr>
                <w:rFonts w:ascii="Calibri" w:hAnsi="Calibri" w:cs="Calibri"/>
              </w:rPr>
              <w:t>Replacement fence, move area of fence at the entrance further back into our property to improve visibility</w:t>
            </w:r>
          </w:p>
        </w:tc>
        <w:tc>
          <w:tcPr>
            <w:tcW w:w="2835" w:type="dxa"/>
          </w:tcPr>
          <w:p w:rsidR="005E3ADF" w:rsidRPr="005E0797" w:rsidRDefault="005E3ADF">
            <w:pPr>
              <w:rPr>
                <w:rFonts w:ascii="Calibri" w:hAnsi="Calibri" w:cs="Calibri"/>
              </w:rPr>
            </w:pPr>
          </w:p>
        </w:tc>
        <w:tc>
          <w:tcPr>
            <w:tcW w:w="1195" w:type="dxa"/>
          </w:tcPr>
          <w:p w:rsidR="005E3ADF" w:rsidRPr="005E0797" w:rsidRDefault="005E3ADF">
            <w:pPr>
              <w:rPr>
                <w:rFonts w:ascii="Calibri" w:hAnsi="Calibri" w:cs="Calibri"/>
              </w:rPr>
            </w:pPr>
            <w:r w:rsidRPr="005E0797">
              <w:rPr>
                <w:rFonts w:ascii="Calibri" w:hAnsi="Calibri" w:cs="Calibri"/>
              </w:rPr>
              <w:t>Approved</w:t>
            </w:r>
          </w:p>
        </w:tc>
      </w:tr>
      <w:tr w:rsidR="005E3ADF" w:rsidRPr="005E0797" w:rsidTr="007F3F57">
        <w:tc>
          <w:tcPr>
            <w:tcW w:w="1696" w:type="dxa"/>
          </w:tcPr>
          <w:p w:rsidR="005E3ADF" w:rsidRPr="005E0797" w:rsidRDefault="005E3ADF">
            <w:pPr>
              <w:rPr>
                <w:rFonts w:ascii="Calibri" w:hAnsi="Calibri" w:cs="Calibri"/>
              </w:rPr>
            </w:pPr>
            <w:r w:rsidRPr="005E0797">
              <w:rPr>
                <w:rFonts w:ascii="Calibri" w:hAnsi="Calibri" w:cs="Calibri"/>
              </w:rPr>
              <w:t>17/00754/FUL</w:t>
            </w:r>
          </w:p>
        </w:tc>
        <w:tc>
          <w:tcPr>
            <w:tcW w:w="2266" w:type="dxa"/>
          </w:tcPr>
          <w:p w:rsidR="005E3ADF" w:rsidRPr="005E0797" w:rsidRDefault="005E3ADF">
            <w:pPr>
              <w:rPr>
                <w:rFonts w:ascii="Calibri" w:hAnsi="Calibri" w:cs="Calibri"/>
              </w:rPr>
            </w:pPr>
            <w:r w:rsidRPr="005E0797">
              <w:rPr>
                <w:rFonts w:ascii="Calibri" w:hAnsi="Calibri" w:cs="Calibri"/>
              </w:rPr>
              <w:t>Oak Tree House School Bank Norley Northwich WA6 8NS</w:t>
            </w:r>
          </w:p>
        </w:tc>
        <w:tc>
          <w:tcPr>
            <w:tcW w:w="2837" w:type="dxa"/>
          </w:tcPr>
          <w:p w:rsidR="005E3ADF" w:rsidRPr="005E0797" w:rsidRDefault="005E3ADF">
            <w:pPr>
              <w:rPr>
                <w:rFonts w:ascii="Calibri" w:hAnsi="Calibri" w:cs="Calibri"/>
              </w:rPr>
            </w:pPr>
            <w:r w:rsidRPr="005E0797">
              <w:rPr>
                <w:rFonts w:ascii="Calibri" w:hAnsi="Calibri" w:cs="Calibri"/>
              </w:rPr>
              <w:t>Conversion of garage/office into dwelling and erection of front porch</w:t>
            </w:r>
          </w:p>
        </w:tc>
        <w:tc>
          <w:tcPr>
            <w:tcW w:w="2835" w:type="dxa"/>
          </w:tcPr>
          <w:p w:rsidR="005E3ADF" w:rsidRPr="005E0797" w:rsidRDefault="005E3ADF">
            <w:pPr>
              <w:rPr>
                <w:rFonts w:ascii="Calibri" w:hAnsi="Calibri" w:cs="Calibri"/>
              </w:rPr>
            </w:pPr>
          </w:p>
        </w:tc>
        <w:tc>
          <w:tcPr>
            <w:tcW w:w="1195" w:type="dxa"/>
          </w:tcPr>
          <w:p w:rsidR="005E3ADF" w:rsidRPr="005E0797" w:rsidRDefault="005E3ADF">
            <w:pPr>
              <w:rPr>
                <w:rFonts w:ascii="Calibri" w:hAnsi="Calibri" w:cs="Calibri"/>
              </w:rPr>
            </w:pPr>
            <w:r w:rsidRPr="005E0797">
              <w:rPr>
                <w:rFonts w:ascii="Calibri" w:hAnsi="Calibri" w:cs="Calibri"/>
              </w:rPr>
              <w:t>Refused</w:t>
            </w:r>
          </w:p>
        </w:tc>
      </w:tr>
      <w:tr w:rsidR="005E3ADF" w:rsidRPr="005E0797" w:rsidTr="007F3F57">
        <w:tc>
          <w:tcPr>
            <w:tcW w:w="1696" w:type="dxa"/>
          </w:tcPr>
          <w:p w:rsidR="005E3ADF" w:rsidRPr="005E0797" w:rsidRDefault="005E3ADF">
            <w:pPr>
              <w:rPr>
                <w:rFonts w:ascii="Calibri" w:hAnsi="Calibri" w:cs="Calibri"/>
              </w:rPr>
            </w:pPr>
          </w:p>
        </w:tc>
        <w:tc>
          <w:tcPr>
            <w:tcW w:w="2266" w:type="dxa"/>
          </w:tcPr>
          <w:p w:rsidR="005E3ADF" w:rsidRPr="005E0797" w:rsidRDefault="005E3ADF">
            <w:pPr>
              <w:rPr>
                <w:rFonts w:ascii="Calibri" w:hAnsi="Calibri" w:cs="Calibri"/>
              </w:rPr>
            </w:pPr>
          </w:p>
        </w:tc>
        <w:tc>
          <w:tcPr>
            <w:tcW w:w="2837" w:type="dxa"/>
          </w:tcPr>
          <w:p w:rsidR="005E3ADF" w:rsidRPr="005E0797" w:rsidRDefault="005E3ADF">
            <w:pPr>
              <w:rPr>
                <w:rFonts w:ascii="Calibri" w:hAnsi="Calibri" w:cs="Calibri"/>
              </w:rPr>
            </w:pPr>
          </w:p>
        </w:tc>
        <w:tc>
          <w:tcPr>
            <w:tcW w:w="2835" w:type="dxa"/>
          </w:tcPr>
          <w:p w:rsidR="005E3ADF" w:rsidRPr="005E0797" w:rsidRDefault="005E3ADF">
            <w:pPr>
              <w:rPr>
                <w:rFonts w:ascii="Calibri" w:hAnsi="Calibri" w:cs="Calibri"/>
              </w:rPr>
            </w:pPr>
          </w:p>
        </w:tc>
        <w:tc>
          <w:tcPr>
            <w:tcW w:w="1195" w:type="dxa"/>
          </w:tcPr>
          <w:p w:rsidR="005E3ADF" w:rsidRPr="005E0797" w:rsidRDefault="005E3ADF">
            <w:pPr>
              <w:rPr>
                <w:rFonts w:ascii="Calibri" w:hAnsi="Calibri" w:cs="Calibri"/>
              </w:rPr>
            </w:pPr>
          </w:p>
        </w:tc>
      </w:tr>
    </w:tbl>
    <w:p w:rsidR="00226A23" w:rsidRPr="005E0797" w:rsidRDefault="00226A23">
      <w:pPr>
        <w:rPr>
          <w:rFonts w:ascii="Calibri" w:hAnsi="Calibri" w:cs="Calibri"/>
        </w:rPr>
      </w:pPr>
    </w:p>
    <w:sectPr w:rsidR="00226A23" w:rsidRPr="005E0797" w:rsidSect="000B51E6">
      <w:pgSz w:w="16838" w:h="11906"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8E"/>
    <w:rsid w:val="00014648"/>
    <w:rsid w:val="00014F9B"/>
    <w:rsid w:val="0001573B"/>
    <w:rsid w:val="00034974"/>
    <w:rsid w:val="000375FD"/>
    <w:rsid w:val="000A02AD"/>
    <w:rsid w:val="000A6FD8"/>
    <w:rsid w:val="000B51E6"/>
    <w:rsid w:val="000B7DA1"/>
    <w:rsid w:val="000C5A03"/>
    <w:rsid w:val="000F5BDB"/>
    <w:rsid w:val="00103E0C"/>
    <w:rsid w:val="00130B80"/>
    <w:rsid w:val="00157DE7"/>
    <w:rsid w:val="00166801"/>
    <w:rsid w:val="0018020F"/>
    <w:rsid w:val="00197518"/>
    <w:rsid w:val="001B1B38"/>
    <w:rsid w:val="001B386E"/>
    <w:rsid w:val="001D07F4"/>
    <w:rsid w:val="0020524E"/>
    <w:rsid w:val="00226A23"/>
    <w:rsid w:val="00235D88"/>
    <w:rsid w:val="00270428"/>
    <w:rsid w:val="0028767C"/>
    <w:rsid w:val="00297458"/>
    <w:rsid w:val="002A3E87"/>
    <w:rsid w:val="002A4FBF"/>
    <w:rsid w:val="002C62DD"/>
    <w:rsid w:val="002D4938"/>
    <w:rsid w:val="00310829"/>
    <w:rsid w:val="00327BDC"/>
    <w:rsid w:val="00360859"/>
    <w:rsid w:val="00364280"/>
    <w:rsid w:val="003709D2"/>
    <w:rsid w:val="00377618"/>
    <w:rsid w:val="0040023B"/>
    <w:rsid w:val="004426CD"/>
    <w:rsid w:val="00442EB7"/>
    <w:rsid w:val="00452EB6"/>
    <w:rsid w:val="00465BD4"/>
    <w:rsid w:val="00480781"/>
    <w:rsid w:val="004C1DC3"/>
    <w:rsid w:val="004C79AA"/>
    <w:rsid w:val="00542ED4"/>
    <w:rsid w:val="00546107"/>
    <w:rsid w:val="00552AFB"/>
    <w:rsid w:val="0057689F"/>
    <w:rsid w:val="00584119"/>
    <w:rsid w:val="005849D6"/>
    <w:rsid w:val="005875AA"/>
    <w:rsid w:val="005C0353"/>
    <w:rsid w:val="005C3CC7"/>
    <w:rsid w:val="005C4C78"/>
    <w:rsid w:val="005C4EF2"/>
    <w:rsid w:val="005E0797"/>
    <w:rsid w:val="005E3ADF"/>
    <w:rsid w:val="005F3C45"/>
    <w:rsid w:val="005F540B"/>
    <w:rsid w:val="005F7BB8"/>
    <w:rsid w:val="00601AD0"/>
    <w:rsid w:val="0065727C"/>
    <w:rsid w:val="006638DA"/>
    <w:rsid w:val="006700C8"/>
    <w:rsid w:val="00671A17"/>
    <w:rsid w:val="00684D48"/>
    <w:rsid w:val="0068500A"/>
    <w:rsid w:val="006A376E"/>
    <w:rsid w:val="006B7B48"/>
    <w:rsid w:val="006C3DE0"/>
    <w:rsid w:val="006D10D0"/>
    <w:rsid w:val="006D596A"/>
    <w:rsid w:val="006F6D13"/>
    <w:rsid w:val="007263C3"/>
    <w:rsid w:val="00735159"/>
    <w:rsid w:val="00745334"/>
    <w:rsid w:val="00750ED7"/>
    <w:rsid w:val="00761C74"/>
    <w:rsid w:val="007806FA"/>
    <w:rsid w:val="007A4443"/>
    <w:rsid w:val="007E1B59"/>
    <w:rsid w:val="007F3F57"/>
    <w:rsid w:val="00822B5A"/>
    <w:rsid w:val="0083338E"/>
    <w:rsid w:val="008924A7"/>
    <w:rsid w:val="009104AE"/>
    <w:rsid w:val="00915C34"/>
    <w:rsid w:val="0095396A"/>
    <w:rsid w:val="00974F3B"/>
    <w:rsid w:val="00985D4A"/>
    <w:rsid w:val="0099779F"/>
    <w:rsid w:val="009D1E64"/>
    <w:rsid w:val="00A05B4E"/>
    <w:rsid w:val="00A21A84"/>
    <w:rsid w:val="00A2374D"/>
    <w:rsid w:val="00A2393D"/>
    <w:rsid w:val="00A42BA7"/>
    <w:rsid w:val="00A66E7B"/>
    <w:rsid w:val="00A82833"/>
    <w:rsid w:val="00A8501C"/>
    <w:rsid w:val="00A96EFA"/>
    <w:rsid w:val="00AC5073"/>
    <w:rsid w:val="00AD20A4"/>
    <w:rsid w:val="00AE0B5F"/>
    <w:rsid w:val="00AE4F7C"/>
    <w:rsid w:val="00B069EB"/>
    <w:rsid w:val="00B07748"/>
    <w:rsid w:val="00B14D63"/>
    <w:rsid w:val="00B200A8"/>
    <w:rsid w:val="00B84809"/>
    <w:rsid w:val="00BC5ACD"/>
    <w:rsid w:val="00BC7424"/>
    <w:rsid w:val="00BE23CE"/>
    <w:rsid w:val="00BF6BE0"/>
    <w:rsid w:val="00C245C7"/>
    <w:rsid w:val="00C3016A"/>
    <w:rsid w:val="00C7410A"/>
    <w:rsid w:val="00C97EBD"/>
    <w:rsid w:val="00CC1672"/>
    <w:rsid w:val="00CD43DD"/>
    <w:rsid w:val="00CF7532"/>
    <w:rsid w:val="00D05C07"/>
    <w:rsid w:val="00D84DAF"/>
    <w:rsid w:val="00DB7AC7"/>
    <w:rsid w:val="00DC1B12"/>
    <w:rsid w:val="00DD0476"/>
    <w:rsid w:val="00DE1C40"/>
    <w:rsid w:val="00DE3878"/>
    <w:rsid w:val="00E277A2"/>
    <w:rsid w:val="00E33093"/>
    <w:rsid w:val="00E66B3E"/>
    <w:rsid w:val="00EB69AB"/>
    <w:rsid w:val="00EB743C"/>
    <w:rsid w:val="00F01557"/>
    <w:rsid w:val="00F41959"/>
    <w:rsid w:val="00F44E74"/>
    <w:rsid w:val="00F7154B"/>
    <w:rsid w:val="00F72C32"/>
    <w:rsid w:val="00F81EA6"/>
    <w:rsid w:val="00F90EE1"/>
    <w:rsid w:val="00FB72E0"/>
    <w:rsid w:val="00FC7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9EE72-923F-4DF9-8344-D20BDC3F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7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618"/>
    <w:rPr>
      <w:rFonts w:ascii="Segoe UI" w:hAnsi="Segoe UI" w:cs="Segoe UI"/>
      <w:sz w:val="18"/>
      <w:szCs w:val="18"/>
    </w:rPr>
  </w:style>
  <w:style w:type="paragraph" w:styleId="NormalWeb">
    <w:name w:val="Normal (Web)"/>
    <w:basedOn w:val="Normal"/>
    <w:uiPriority w:val="99"/>
    <w:semiHidden/>
    <w:unhideWhenUsed/>
    <w:rsid w:val="001B38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90347">
      <w:bodyDiv w:val="1"/>
      <w:marLeft w:val="0"/>
      <w:marRight w:val="0"/>
      <w:marTop w:val="0"/>
      <w:marBottom w:val="0"/>
      <w:divBdr>
        <w:top w:val="none" w:sz="0" w:space="0" w:color="auto"/>
        <w:left w:val="none" w:sz="0" w:space="0" w:color="auto"/>
        <w:bottom w:val="none" w:sz="0" w:space="0" w:color="auto"/>
        <w:right w:val="none" w:sz="0" w:space="0" w:color="auto"/>
      </w:divBdr>
    </w:div>
    <w:div w:id="280966284">
      <w:bodyDiv w:val="1"/>
      <w:marLeft w:val="0"/>
      <w:marRight w:val="0"/>
      <w:marTop w:val="0"/>
      <w:marBottom w:val="0"/>
      <w:divBdr>
        <w:top w:val="none" w:sz="0" w:space="0" w:color="auto"/>
        <w:left w:val="none" w:sz="0" w:space="0" w:color="auto"/>
        <w:bottom w:val="none" w:sz="0" w:space="0" w:color="auto"/>
        <w:right w:val="none" w:sz="0" w:space="0" w:color="auto"/>
      </w:divBdr>
    </w:div>
    <w:div w:id="294603639">
      <w:bodyDiv w:val="1"/>
      <w:marLeft w:val="0"/>
      <w:marRight w:val="0"/>
      <w:marTop w:val="0"/>
      <w:marBottom w:val="0"/>
      <w:divBdr>
        <w:top w:val="none" w:sz="0" w:space="0" w:color="auto"/>
        <w:left w:val="none" w:sz="0" w:space="0" w:color="auto"/>
        <w:bottom w:val="none" w:sz="0" w:space="0" w:color="auto"/>
        <w:right w:val="none" w:sz="0" w:space="0" w:color="auto"/>
      </w:divBdr>
      <w:divsChild>
        <w:div w:id="1221794515">
          <w:marLeft w:val="0"/>
          <w:marRight w:val="0"/>
          <w:marTop w:val="0"/>
          <w:marBottom w:val="0"/>
          <w:divBdr>
            <w:top w:val="none" w:sz="0" w:space="0" w:color="auto"/>
            <w:left w:val="none" w:sz="0" w:space="0" w:color="auto"/>
            <w:bottom w:val="none" w:sz="0" w:space="0" w:color="auto"/>
            <w:right w:val="none" w:sz="0" w:space="0" w:color="auto"/>
          </w:divBdr>
          <w:divsChild>
            <w:div w:id="68163964">
              <w:marLeft w:val="0"/>
              <w:marRight w:val="0"/>
              <w:marTop w:val="0"/>
              <w:marBottom w:val="0"/>
              <w:divBdr>
                <w:top w:val="none" w:sz="0" w:space="0" w:color="auto"/>
                <w:left w:val="none" w:sz="0" w:space="0" w:color="auto"/>
                <w:bottom w:val="none" w:sz="0" w:space="0" w:color="auto"/>
                <w:right w:val="none" w:sz="0" w:space="0" w:color="auto"/>
              </w:divBdr>
              <w:divsChild>
                <w:div w:id="1155876602">
                  <w:marLeft w:val="0"/>
                  <w:marRight w:val="0"/>
                  <w:marTop w:val="0"/>
                  <w:marBottom w:val="0"/>
                  <w:divBdr>
                    <w:top w:val="none" w:sz="0" w:space="0" w:color="auto"/>
                    <w:left w:val="none" w:sz="0" w:space="0" w:color="auto"/>
                    <w:bottom w:val="none" w:sz="0" w:space="0" w:color="auto"/>
                    <w:right w:val="none" w:sz="0" w:space="0" w:color="auto"/>
                  </w:divBdr>
                  <w:divsChild>
                    <w:div w:id="377778803">
                      <w:marLeft w:val="0"/>
                      <w:marRight w:val="0"/>
                      <w:marTop w:val="0"/>
                      <w:marBottom w:val="0"/>
                      <w:divBdr>
                        <w:top w:val="none" w:sz="0" w:space="0" w:color="auto"/>
                        <w:left w:val="none" w:sz="0" w:space="0" w:color="auto"/>
                        <w:bottom w:val="none" w:sz="0" w:space="0" w:color="auto"/>
                        <w:right w:val="none" w:sz="0" w:space="0" w:color="auto"/>
                      </w:divBdr>
                      <w:divsChild>
                        <w:div w:id="10958465">
                          <w:marLeft w:val="0"/>
                          <w:marRight w:val="0"/>
                          <w:marTop w:val="0"/>
                          <w:marBottom w:val="0"/>
                          <w:divBdr>
                            <w:top w:val="none" w:sz="0" w:space="0" w:color="auto"/>
                            <w:left w:val="none" w:sz="0" w:space="0" w:color="auto"/>
                            <w:bottom w:val="none" w:sz="0" w:space="0" w:color="auto"/>
                            <w:right w:val="none" w:sz="0" w:space="0" w:color="auto"/>
                          </w:divBdr>
                          <w:divsChild>
                            <w:div w:id="1231575273">
                              <w:marLeft w:val="0"/>
                              <w:marRight w:val="0"/>
                              <w:marTop w:val="0"/>
                              <w:marBottom w:val="0"/>
                              <w:divBdr>
                                <w:top w:val="none" w:sz="0" w:space="0" w:color="auto"/>
                                <w:left w:val="single" w:sz="6" w:space="0" w:color="EAEAEA"/>
                                <w:bottom w:val="none" w:sz="0" w:space="0" w:color="auto"/>
                                <w:right w:val="none" w:sz="0" w:space="0" w:color="auto"/>
                              </w:divBdr>
                              <w:divsChild>
                                <w:div w:id="1674604320">
                                  <w:marLeft w:val="0"/>
                                  <w:marRight w:val="0"/>
                                  <w:marTop w:val="0"/>
                                  <w:marBottom w:val="0"/>
                                  <w:divBdr>
                                    <w:top w:val="none" w:sz="0" w:space="0" w:color="auto"/>
                                    <w:left w:val="none" w:sz="0" w:space="0" w:color="auto"/>
                                    <w:bottom w:val="none" w:sz="0" w:space="0" w:color="auto"/>
                                    <w:right w:val="none" w:sz="0" w:space="0" w:color="auto"/>
                                  </w:divBdr>
                                  <w:divsChild>
                                    <w:div w:id="278495127">
                                      <w:marLeft w:val="0"/>
                                      <w:marRight w:val="0"/>
                                      <w:marTop w:val="0"/>
                                      <w:marBottom w:val="0"/>
                                      <w:divBdr>
                                        <w:top w:val="none" w:sz="0" w:space="0" w:color="auto"/>
                                        <w:left w:val="none" w:sz="0" w:space="0" w:color="auto"/>
                                        <w:bottom w:val="none" w:sz="0" w:space="0" w:color="auto"/>
                                        <w:right w:val="none" w:sz="0" w:space="0" w:color="auto"/>
                                      </w:divBdr>
                                      <w:divsChild>
                                        <w:div w:id="1143621404">
                                          <w:marLeft w:val="0"/>
                                          <w:marRight w:val="0"/>
                                          <w:marTop w:val="0"/>
                                          <w:marBottom w:val="0"/>
                                          <w:divBdr>
                                            <w:top w:val="none" w:sz="0" w:space="0" w:color="auto"/>
                                            <w:left w:val="none" w:sz="0" w:space="0" w:color="auto"/>
                                            <w:bottom w:val="none" w:sz="0" w:space="0" w:color="auto"/>
                                            <w:right w:val="none" w:sz="0" w:space="0" w:color="auto"/>
                                          </w:divBdr>
                                          <w:divsChild>
                                            <w:div w:id="1276211366">
                                              <w:marLeft w:val="0"/>
                                              <w:marRight w:val="0"/>
                                              <w:marTop w:val="0"/>
                                              <w:marBottom w:val="0"/>
                                              <w:divBdr>
                                                <w:top w:val="none" w:sz="0" w:space="0" w:color="auto"/>
                                                <w:left w:val="none" w:sz="0" w:space="0" w:color="auto"/>
                                                <w:bottom w:val="none" w:sz="0" w:space="0" w:color="auto"/>
                                                <w:right w:val="none" w:sz="0" w:space="0" w:color="auto"/>
                                              </w:divBdr>
                                              <w:divsChild>
                                                <w:div w:id="830144631">
                                                  <w:marLeft w:val="0"/>
                                                  <w:marRight w:val="0"/>
                                                  <w:marTop w:val="0"/>
                                                  <w:marBottom w:val="0"/>
                                                  <w:divBdr>
                                                    <w:top w:val="none" w:sz="0" w:space="0" w:color="auto"/>
                                                    <w:left w:val="none" w:sz="0" w:space="0" w:color="auto"/>
                                                    <w:bottom w:val="none" w:sz="0" w:space="0" w:color="auto"/>
                                                    <w:right w:val="none" w:sz="0" w:space="0" w:color="auto"/>
                                                  </w:divBdr>
                                                  <w:divsChild>
                                                    <w:div w:id="469709895">
                                                      <w:marLeft w:val="405"/>
                                                      <w:marRight w:val="0"/>
                                                      <w:marTop w:val="0"/>
                                                      <w:marBottom w:val="0"/>
                                                      <w:divBdr>
                                                        <w:top w:val="none" w:sz="0" w:space="0" w:color="auto"/>
                                                        <w:left w:val="none" w:sz="0" w:space="0" w:color="auto"/>
                                                        <w:bottom w:val="none" w:sz="0" w:space="0" w:color="auto"/>
                                                        <w:right w:val="none" w:sz="0" w:space="0" w:color="auto"/>
                                                      </w:divBdr>
                                                      <w:divsChild>
                                                        <w:div w:id="459764581">
                                                          <w:marLeft w:val="0"/>
                                                          <w:marRight w:val="0"/>
                                                          <w:marTop w:val="0"/>
                                                          <w:marBottom w:val="0"/>
                                                          <w:divBdr>
                                                            <w:top w:val="none" w:sz="0" w:space="0" w:color="auto"/>
                                                            <w:left w:val="none" w:sz="0" w:space="0" w:color="auto"/>
                                                            <w:bottom w:val="none" w:sz="0" w:space="0" w:color="auto"/>
                                                            <w:right w:val="none" w:sz="0" w:space="0" w:color="auto"/>
                                                          </w:divBdr>
                                                          <w:divsChild>
                                                            <w:div w:id="1503005991">
                                                              <w:marLeft w:val="0"/>
                                                              <w:marRight w:val="0"/>
                                                              <w:marTop w:val="0"/>
                                                              <w:marBottom w:val="75"/>
                                                              <w:divBdr>
                                                                <w:top w:val="none" w:sz="0" w:space="0" w:color="auto"/>
                                                                <w:left w:val="none" w:sz="0" w:space="0" w:color="auto"/>
                                                                <w:bottom w:val="none" w:sz="0" w:space="0" w:color="auto"/>
                                                                <w:right w:val="none" w:sz="0" w:space="0" w:color="auto"/>
                                                              </w:divBdr>
                                                              <w:divsChild>
                                                                <w:div w:id="13580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5297369">
      <w:bodyDiv w:val="1"/>
      <w:marLeft w:val="0"/>
      <w:marRight w:val="0"/>
      <w:marTop w:val="0"/>
      <w:marBottom w:val="0"/>
      <w:divBdr>
        <w:top w:val="none" w:sz="0" w:space="0" w:color="auto"/>
        <w:left w:val="none" w:sz="0" w:space="0" w:color="auto"/>
        <w:bottom w:val="none" w:sz="0" w:space="0" w:color="auto"/>
        <w:right w:val="none" w:sz="0" w:space="0" w:color="auto"/>
      </w:divBdr>
    </w:div>
    <w:div w:id="544220649">
      <w:bodyDiv w:val="1"/>
      <w:marLeft w:val="0"/>
      <w:marRight w:val="0"/>
      <w:marTop w:val="0"/>
      <w:marBottom w:val="0"/>
      <w:divBdr>
        <w:top w:val="none" w:sz="0" w:space="0" w:color="auto"/>
        <w:left w:val="none" w:sz="0" w:space="0" w:color="auto"/>
        <w:bottom w:val="none" w:sz="0" w:space="0" w:color="auto"/>
        <w:right w:val="none" w:sz="0" w:space="0" w:color="auto"/>
      </w:divBdr>
      <w:divsChild>
        <w:div w:id="375009189">
          <w:marLeft w:val="0"/>
          <w:marRight w:val="0"/>
          <w:marTop w:val="0"/>
          <w:marBottom w:val="0"/>
          <w:divBdr>
            <w:top w:val="none" w:sz="0" w:space="0" w:color="auto"/>
            <w:left w:val="none" w:sz="0" w:space="0" w:color="auto"/>
            <w:bottom w:val="none" w:sz="0" w:space="0" w:color="auto"/>
            <w:right w:val="none" w:sz="0" w:space="0" w:color="auto"/>
          </w:divBdr>
        </w:div>
        <w:div w:id="1804805877">
          <w:marLeft w:val="0"/>
          <w:marRight w:val="0"/>
          <w:marTop w:val="0"/>
          <w:marBottom w:val="0"/>
          <w:divBdr>
            <w:top w:val="none" w:sz="0" w:space="0" w:color="auto"/>
            <w:left w:val="none" w:sz="0" w:space="0" w:color="auto"/>
            <w:bottom w:val="none" w:sz="0" w:space="0" w:color="auto"/>
            <w:right w:val="none" w:sz="0" w:space="0" w:color="auto"/>
          </w:divBdr>
        </w:div>
        <w:div w:id="658653778">
          <w:marLeft w:val="0"/>
          <w:marRight w:val="0"/>
          <w:marTop w:val="0"/>
          <w:marBottom w:val="0"/>
          <w:divBdr>
            <w:top w:val="none" w:sz="0" w:space="0" w:color="auto"/>
            <w:left w:val="none" w:sz="0" w:space="0" w:color="auto"/>
            <w:bottom w:val="none" w:sz="0" w:space="0" w:color="auto"/>
            <w:right w:val="none" w:sz="0" w:space="0" w:color="auto"/>
          </w:divBdr>
        </w:div>
        <w:div w:id="1774204667">
          <w:marLeft w:val="0"/>
          <w:marRight w:val="0"/>
          <w:marTop w:val="0"/>
          <w:marBottom w:val="0"/>
          <w:divBdr>
            <w:top w:val="none" w:sz="0" w:space="0" w:color="auto"/>
            <w:left w:val="none" w:sz="0" w:space="0" w:color="auto"/>
            <w:bottom w:val="none" w:sz="0" w:space="0" w:color="auto"/>
            <w:right w:val="none" w:sz="0" w:space="0" w:color="auto"/>
          </w:divBdr>
        </w:div>
        <w:div w:id="571548745">
          <w:marLeft w:val="0"/>
          <w:marRight w:val="0"/>
          <w:marTop w:val="0"/>
          <w:marBottom w:val="0"/>
          <w:divBdr>
            <w:top w:val="none" w:sz="0" w:space="0" w:color="auto"/>
            <w:left w:val="none" w:sz="0" w:space="0" w:color="auto"/>
            <w:bottom w:val="none" w:sz="0" w:space="0" w:color="auto"/>
            <w:right w:val="none" w:sz="0" w:space="0" w:color="auto"/>
          </w:divBdr>
          <w:divsChild>
            <w:div w:id="1411541330">
              <w:marLeft w:val="0"/>
              <w:marRight w:val="0"/>
              <w:marTop w:val="0"/>
              <w:marBottom w:val="0"/>
              <w:divBdr>
                <w:top w:val="none" w:sz="0" w:space="0" w:color="auto"/>
                <w:left w:val="none" w:sz="0" w:space="0" w:color="auto"/>
                <w:bottom w:val="none" w:sz="0" w:space="0" w:color="auto"/>
                <w:right w:val="none" w:sz="0" w:space="0" w:color="auto"/>
              </w:divBdr>
            </w:div>
            <w:div w:id="134495278">
              <w:marLeft w:val="0"/>
              <w:marRight w:val="0"/>
              <w:marTop w:val="0"/>
              <w:marBottom w:val="0"/>
              <w:divBdr>
                <w:top w:val="none" w:sz="0" w:space="0" w:color="auto"/>
                <w:left w:val="none" w:sz="0" w:space="0" w:color="auto"/>
                <w:bottom w:val="none" w:sz="0" w:space="0" w:color="auto"/>
                <w:right w:val="none" w:sz="0" w:space="0" w:color="auto"/>
              </w:divBdr>
            </w:div>
            <w:div w:id="1621376133">
              <w:marLeft w:val="0"/>
              <w:marRight w:val="0"/>
              <w:marTop w:val="0"/>
              <w:marBottom w:val="0"/>
              <w:divBdr>
                <w:top w:val="none" w:sz="0" w:space="0" w:color="auto"/>
                <w:left w:val="none" w:sz="0" w:space="0" w:color="auto"/>
                <w:bottom w:val="none" w:sz="0" w:space="0" w:color="auto"/>
                <w:right w:val="none" w:sz="0" w:space="0" w:color="auto"/>
              </w:divBdr>
              <w:divsChild>
                <w:div w:id="1256593486">
                  <w:marLeft w:val="0"/>
                  <w:marRight w:val="0"/>
                  <w:marTop w:val="280"/>
                  <w:marBottom w:val="280"/>
                  <w:divBdr>
                    <w:top w:val="none" w:sz="0" w:space="0" w:color="auto"/>
                    <w:left w:val="none" w:sz="0" w:space="0" w:color="auto"/>
                    <w:bottom w:val="none" w:sz="0" w:space="0" w:color="auto"/>
                    <w:right w:val="none" w:sz="0" w:space="0" w:color="auto"/>
                  </w:divBdr>
                </w:div>
                <w:div w:id="25722343">
                  <w:marLeft w:val="0"/>
                  <w:marRight w:val="0"/>
                  <w:marTop w:val="280"/>
                  <w:marBottom w:val="280"/>
                  <w:divBdr>
                    <w:top w:val="none" w:sz="0" w:space="0" w:color="auto"/>
                    <w:left w:val="none" w:sz="0" w:space="0" w:color="auto"/>
                    <w:bottom w:val="none" w:sz="0" w:space="0" w:color="auto"/>
                    <w:right w:val="none" w:sz="0" w:space="0" w:color="auto"/>
                  </w:divBdr>
                </w:div>
                <w:div w:id="615526092">
                  <w:marLeft w:val="0"/>
                  <w:marRight w:val="0"/>
                  <w:marTop w:val="280"/>
                  <w:marBottom w:val="280"/>
                  <w:divBdr>
                    <w:top w:val="none" w:sz="0" w:space="0" w:color="auto"/>
                    <w:left w:val="none" w:sz="0" w:space="0" w:color="auto"/>
                    <w:bottom w:val="none" w:sz="0" w:space="0" w:color="auto"/>
                    <w:right w:val="none" w:sz="0" w:space="0" w:color="auto"/>
                  </w:divBdr>
                </w:div>
              </w:divsChild>
            </w:div>
            <w:div w:id="24404966">
              <w:marLeft w:val="0"/>
              <w:marRight w:val="0"/>
              <w:marTop w:val="0"/>
              <w:marBottom w:val="0"/>
              <w:divBdr>
                <w:top w:val="none" w:sz="0" w:space="0" w:color="auto"/>
                <w:left w:val="none" w:sz="0" w:space="0" w:color="auto"/>
                <w:bottom w:val="none" w:sz="0" w:space="0" w:color="auto"/>
                <w:right w:val="none" w:sz="0" w:space="0" w:color="auto"/>
              </w:divBdr>
              <w:divsChild>
                <w:div w:id="123281280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861669881">
      <w:bodyDiv w:val="1"/>
      <w:marLeft w:val="0"/>
      <w:marRight w:val="0"/>
      <w:marTop w:val="0"/>
      <w:marBottom w:val="0"/>
      <w:divBdr>
        <w:top w:val="none" w:sz="0" w:space="0" w:color="auto"/>
        <w:left w:val="none" w:sz="0" w:space="0" w:color="auto"/>
        <w:bottom w:val="none" w:sz="0" w:space="0" w:color="auto"/>
        <w:right w:val="none" w:sz="0" w:space="0" w:color="auto"/>
      </w:divBdr>
    </w:div>
    <w:div w:id="954294166">
      <w:bodyDiv w:val="1"/>
      <w:marLeft w:val="0"/>
      <w:marRight w:val="0"/>
      <w:marTop w:val="0"/>
      <w:marBottom w:val="0"/>
      <w:divBdr>
        <w:top w:val="none" w:sz="0" w:space="0" w:color="auto"/>
        <w:left w:val="none" w:sz="0" w:space="0" w:color="auto"/>
        <w:bottom w:val="none" w:sz="0" w:space="0" w:color="auto"/>
        <w:right w:val="none" w:sz="0" w:space="0" w:color="auto"/>
      </w:divBdr>
    </w:div>
    <w:div w:id="1066146311">
      <w:bodyDiv w:val="1"/>
      <w:marLeft w:val="0"/>
      <w:marRight w:val="0"/>
      <w:marTop w:val="0"/>
      <w:marBottom w:val="0"/>
      <w:divBdr>
        <w:top w:val="none" w:sz="0" w:space="0" w:color="auto"/>
        <w:left w:val="none" w:sz="0" w:space="0" w:color="auto"/>
        <w:bottom w:val="none" w:sz="0" w:space="0" w:color="auto"/>
        <w:right w:val="none" w:sz="0" w:space="0" w:color="auto"/>
      </w:divBdr>
    </w:div>
    <w:div w:id="1300258905">
      <w:bodyDiv w:val="1"/>
      <w:marLeft w:val="0"/>
      <w:marRight w:val="0"/>
      <w:marTop w:val="0"/>
      <w:marBottom w:val="0"/>
      <w:divBdr>
        <w:top w:val="none" w:sz="0" w:space="0" w:color="auto"/>
        <w:left w:val="none" w:sz="0" w:space="0" w:color="auto"/>
        <w:bottom w:val="none" w:sz="0" w:space="0" w:color="auto"/>
        <w:right w:val="none" w:sz="0" w:space="0" w:color="auto"/>
      </w:divBdr>
    </w:div>
    <w:div w:id="1628925239">
      <w:bodyDiv w:val="1"/>
      <w:marLeft w:val="0"/>
      <w:marRight w:val="0"/>
      <w:marTop w:val="0"/>
      <w:marBottom w:val="0"/>
      <w:divBdr>
        <w:top w:val="none" w:sz="0" w:space="0" w:color="auto"/>
        <w:left w:val="none" w:sz="0" w:space="0" w:color="auto"/>
        <w:bottom w:val="none" w:sz="0" w:space="0" w:color="auto"/>
        <w:right w:val="none" w:sz="0" w:space="0" w:color="auto"/>
      </w:divBdr>
      <w:divsChild>
        <w:div w:id="1790007385">
          <w:marLeft w:val="0"/>
          <w:marRight w:val="0"/>
          <w:marTop w:val="0"/>
          <w:marBottom w:val="0"/>
          <w:divBdr>
            <w:top w:val="none" w:sz="0" w:space="0" w:color="auto"/>
            <w:left w:val="none" w:sz="0" w:space="0" w:color="auto"/>
            <w:bottom w:val="none" w:sz="0" w:space="0" w:color="auto"/>
            <w:right w:val="none" w:sz="0" w:space="0" w:color="auto"/>
          </w:divBdr>
          <w:divsChild>
            <w:div w:id="373778655">
              <w:marLeft w:val="0"/>
              <w:marRight w:val="0"/>
              <w:marTop w:val="0"/>
              <w:marBottom w:val="0"/>
              <w:divBdr>
                <w:top w:val="none" w:sz="0" w:space="0" w:color="auto"/>
                <w:left w:val="none" w:sz="0" w:space="0" w:color="auto"/>
                <w:bottom w:val="none" w:sz="0" w:space="0" w:color="auto"/>
                <w:right w:val="none" w:sz="0" w:space="0" w:color="auto"/>
              </w:divBdr>
              <w:divsChild>
                <w:div w:id="1299994357">
                  <w:marLeft w:val="0"/>
                  <w:marRight w:val="0"/>
                  <w:marTop w:val="0"/>
                  <w:marBottom w:val="0"/>
                  <w:divBdr>
                    <w:top w:val="none" w:sz="0" w:space="0" w:color="auto"/>
                    <w:left w:val="none" w:sz="0" w:space="0" w:color="auto"/>
                    <w:bottom w:val="none" w:sz="0" w:space="0" w:color="auto"/>
                    <w:right w:val="none" w:sz="0" w:space="0" w:color="auto"/>
                  </w:divBdr>
                  <w:divsChild>
                    <w:div w:id="1692103613">
                      <w:marLeft w:val="0"/>
                      <w:marRight w:val="0"/>
                      <w:marTop w:val="0"/>
                      <w:marBottom w:val="0"/>
                      <w:divBdr>
                        <w:top w:val="none" w:sz="0" w:space="0" w:color="auto"/>
                        <w:left w:val="none" w:sz="0" w:space="0" w:color="auto"/>
                        <w:bottom w:val="none" w:sz="0" w:space="0" w:color="auto"/>
                        <w:right w:val="none" w:sz="0" w:space="0" w:color="auto"/>
                      </w:divBdr>
                      <w:divsChild>
                        <w:div w:id="1682195660">
                          <w:marLeft w:val="0"/>
                          <w:marRight w:val="0"/>
                          <w:marTop w:val="0"/>
                          <w:marBottom w:val="0"/>
                          <w:divBdr>
                            <w:top w:val="none" w:sz="0" w:space="0" w:color="auto"/>
                            <w:left w:val="none" w:sz="0" w:space="0" w:color="auto"/>
                            <w:bottom w:val="none" w:sz="0" w:space="0" w:color="auto"/>
                            <w:right w:val="none" w:sz="0" w:space="0" w:color="auto"/>
                          </w:divBdr>
                          <w:divsChild>
                            <w:div w:id="1350989057">
                              <w:marLeft w:val="0"/>
                              <w:marRight w:val="0"/>
                              <w:marTop w:val="0"/>
                              <w:marBottom w:val="0"/>
                              <w:divBdr>
                                <w:top w:val="none" w:sz="0" w:space="0" w:color="auto"/>
                                <w:left w:val="single" w:sz="6" w:space="0" w:color="EAEAEA"/>
                                <w:bottom w:val="none" w:sz="0" w:space="0" w:color="auto"/>
                                <w:right w:val="none" w:sz="0" w:space="0" w:color="auto"/>
                              </w:divBdr>
                              <w:divsChild>
                                <w:div w:id="1283224773">
                                  <w:marLeft w:val="0"/>
                                  <w:marRight w:val="0"/>
                                  <w:marTop w:val="0"/>
                                  <w:marBottom w:val="0"/>
                                  <w:divBdr>
                                    <w:top w:val="none" w:sz="0" w:space="0" w:color="auto"/>
                                    <w:left w:val="none" w:sz="0" w:space="0" w:color="auto"/>
                                    <w:bottom w:val="none" w:sz="0" w:space="0" w:color="auto"/>
                                    <w:right w:val="none" w:sz="0" w:space="0" w:color="auto"/>
                                  </w:divBdr>
                                  <w:divsChild>
                                    <w:div w:id="1978684410">
                                      <w:marLeft w:val="0"/>
                                      <w:marRight w:val="0"/>
                                      <w:marTop w:val="0"/>
                                      <w:marBottom w:val="0"/>
                                      <w:divBdr>
                                        <w:top w:val="none" w:sz="0" w:space="0" w:color="auto"/>
                                        <w:left w:val="none" w:sz="0" w:space="0" w:color="auto"/>
                                        <w:bottom w:val="none" w:sz="0" w:space="0" w:color="auto"/>
                                        <w:right w:val="none" w:sz="0" w:space="0" w:color="auto"/>
                                      </w:divBdr>
                                      <w:divsChild>
                                        <w:div w:id="271863409">
                                          <w:marLeft w:val="0"/>
                                          <w:marRight w:val="0"/>
                                          <w:marTop w:val="0"/>
                                          <w:marBottom w:val="0"/>
                                          <w:divBdr>
                                            <w:top w:val="none" w:sz="0" w:space="0" w:color="auto"/>
                                            <w:left w:val="none" w:sz="0" w:space="0" w:color="auto"/>
                                            <w:bottom w:val="none" w:sz="0" w:space="0" w:color="auto"/>
                                            <w:right w:val="none" w:sz="0" w:space="0" w:color="auto"/>
                                          </w:divBdr>
                                          <w:divsChild>
                                            <w:div w:id="1754206663">
                                              <w:marLeft w:val="0"/>
                                              <w:marRight w:val="0"/>
                                              <w:marTop w:val="0"/>
                                              <w:marBottom w:val="0"/>
                                              <w:divBdr>
                                                <w:top w:val="none" w:sz="0" w:space="0" w:color="auto"/>
                                                <w:left w:val="none" w:sz="0" w:space="0" w:color="auto"/>
                                                <w:bottom w:val="none" w:sz="0" w:space="0" w:color="auto"/>
                                                <w:right w:val="none" w:sz="0" w:space="0" w:color="auto"/>
                                              </w:divBdr>
                                              <w:divsChild>
                                                <w:div w:id="1362510582">
                                                  <w:marLeft w:val="0"/>
                                                  <w:marRight w:val="0"/>
                                                  <w:marTop w:val="0"/>
                                                  <w:marBottom w:val="0"/>
                                                  <w:divBdr>
                                                    <w:top w:val="none" w:sz="0" w:space="0" w:color="auto"/>
                                                    <w:left w:val="none" w:sz="0" w:space="0" w:color="auto"/>
                                                    <w:bottom w:val="none" w:sz="0" w:space="0" w:color="auto"/>
                                                    <w:right w:val="none" w:sz="0" w:space="0" w:color="auto"/>
                                                  </w:divBdr>
                                                  <w:divsChild>
                                                    <w:div w:id="1146701554">
                                                      <w:marLeft w:val="405"/>
                                                      <w:marRight w:val="0"/>
                                                      <w:marTop w:val="0"/>
                                                      <w:marBottom w:val="0"/>
                                                      <w:divBdr>
                                                        <w:top w:val="none" w:sz="0" w:space="0" w:color="auto"/>
                                                        <w:left w:val="none" w:sz="0" w:space="0" w:color="auto"/>
                                                        <w:bottom w:val="none" w:sz="0" w:space="0" w:color="auto"/>
                                                        <w:right w:val="none" w:sz="0" w:space="0" w:color="auto"/>
                                                      </w:divBdr>
                                                      <w:divsChild>
                                                        <w:div w:id="1099717817">
                                                          <w:marLeft w:val="0"/>
                                                          <w:marRight w:val="0"/>
                                                          <w:marTop w:val="0"/>
                                                          <w:marBottom w:val="0"/>
                                                          <w:divBdr>
                                                            <w:top w:val="none" w:sz="0" w:space="0" w:color="auto"/>
                                                            <w:left w:val="none" w:sz="0" w:space="0" w:color="auto"/>
                                                            <w:bottom w:val="none" w:sz="0" w:space="0" w:color="auto"/>
                                                            <w:right w:val="none" w:sz="0" w:space="0" w:color="auto"/>
                                                          </w:divBdr>
                                                          <w:divsChild>
                                                            <w:div w:id="31615762">
                                                              <w:marLeft w:val="0"/>
                                                              <w:marRight w:val="0"/>
                                                              <w:marTop w:val="0"/>
                                                              <w:marBottom w:val="75"/>
                                                              <w:divBdr>
                                                                <w:top w:val="none" w:sz="0" w:space="0" w:color="auto"/>
                                                                <w:left w:val="none" w:sz="0" w:space="0" w:color="auto"/>
                                                                <w:bottom w:val="none" w:sz="0" w:space="0" w:color="auto"/>
                                                                <w:right w:val="none" w:sz="0" w:space="0" w:color="auto"/>
                                                              </w:divBdr>
                                                              <w:divsChild>
                                                                <w:div w:id="20801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72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2393</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Gaynor Hawthornthwaite</dc:creator>
  <cp:keywords/>
  <dc:description/>
  <cp:lastModifiedBy>Gaynor Hawthornthwaite</cp:lastModifiedBy>
  <cp:revision>3</cp:revision>
  <cp:lastPrinted>2018-07-21T20:46:00Z</cp:lastPrinted>
  <dcterms:created xsi:type="dcterms:W3CDTF">2018-07-22T14:23:00Z</dcterms:created>
  <dcterms:modified xsi:type="dcterms:W3CDTF">2018-07-22T14:25:00Z</dcterms:modified>
</cp:coreProperties>
</file>